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108" w:rsidRPr="00613108" w:rsidRDefault="00613108" w:rsidP="006131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>
            <wp:extent cx="476250" cy="476250"/>
            <wp:effectExtent l="19050" t="0" r="0" b="0"/>
            <wp:docPr id="1" name="Рисунок 1" descr="https://pp.userapi.com/c639120/v639120676/62d63/xGpjmLZNN-0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639120/v639120676/62d63/xGpjmLZNN-0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108" w:rsidRPr="00613108" w:rsidRDefault="00096F7E" w:rsidP="00613108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939393"/>
          <w:sz w:val="20"/>
          <w:szCs w:val="20"/>
          <w:lang w:eastAsia="ru-RU"/>
        </w:rPr>
      </w:pPr>
      <w:hyperlink r:id="rId6" w:history="1">
        <w:r w:rsidR="00F45C81">
          <w:rPr>
            <w:rFonts w:ascii="Arial" w:eastAsia="Times New Roman" w:hAnsi="Arial" w:cs="Arial"/>
            <w:color w:val="2A5885"/>
            <w:sz w:val="20"/>
            <w:lang w:eastAsia="ru-RU"/>
          </w:rPr>
          <w:t>Шко</w:t>
        </w:r>
        <w:r w:rsidR="00613108" w:rsidRPr="00613108">
          <w:rPr>
            <w:rFonts w:ascii="Arial" w:eastAsia="Times New Roman" w:hAnsi="Arial" w:cs="Arial"/>
            <w:color w:val="2A5885"/>
            <w:sz w:val="20"/>
            <w:lang w:eastAsia="ru-RU"/>
          </w:rPr>
          <w:t>ла каллиграфии</w:t>
        </w:r>
      </w:hyperlink>
    </w:p>
    <w:p w:rsidR="00613108" w:rsidRPr="00613108" w:rsidRDefault="00613108" w:rsidP="006131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39393"/>
          <w:sz w:val="19"/>
          <w:szCs w:val="19"/>
          <w:lang w:eastAsia="ru-RU"/>
        </w:rPr>
      </w:pPr>
    </w:p>
    <w:p w:rsidR="00613108" w:rsidRPr="003D11E1" w:rsidRDefault="00613108" w:rsidP="003D11E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СОБЫТИЕ ФИП-СДП-РШ-9</w:t>
      </w: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"СПАСЕНИЕ</w:t>
      </w:r>
      <w:r w:rsidR="008F24A8"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МАЛОКОМПЛЕКТНОЙ ШКОЛЫ ИЛИ  КОГДА К ДОСКЕ </w:t>
      </w: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НАПЕРЕГОНКИ" </w:t>
      </w: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19.12.2017. </w:t>
      </w: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19 декабря 2017 г. в МОУ «Езвинская СОШ» в рамках </w:t>
      </w:r>
      <w:proofErr w:type="spellStart"/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грантового</w:t>
      </w:r>
      <w:proofErr w:type="spellEnd"/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 «Методическая школа ФГОС-2» по апробации учебного пособия «Каллиграфия букв: развивающие прописи» прошел семинар школ - МПП Калининского р-на. </w:t>
      </w: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работе семинара участвовали администрация и учителя старших классов школы </w:t>
      </w:r>
      <w:r w:rsidR="00F45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МОУ «Езвинская СОШ», педагоги из школ МПП, а также руководитель </w:t>
      </w:r>
      <w:proofErr w:type="spellStart"/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грантового</w:t>
      </w:r>
      <w:proofErr w:type="spellEnd"/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проекта, автор ТОК и прописей Суворина Е.А. </w:t>
      </w: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Открытый урок каллиграфии по ОНБ (открытию новой буквы) в 1 классе по теме «Строчная буква Х» провела учитель Клюева М.В. В ходе самоанализа урока Маргарита Викторовна отметила: </w:t>
      </w: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высокие предметные результаты обучения письму у всех, без исключения, детей 1-го класса; </w:t>
      </w: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высокую осознанность детьми правил красивого письма, умение видеть и исправлять ошибки; </w:t>
      </w: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дети знают правило-алгоритм открытия новой буквы и умеют самостоятельно, без помощи взрослого, научиться </w:t>
      </w:r>
      <w:proofErr w:type="gramStart"/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proofErr w:type="gramEnd"/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писать новую букву и получают от этого большое удовольствие; </w:t>
      </w: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параллельное использование на уроках математики эталонов учебного пособия «Каллиграфия цифр: прописи по математике» </w:t>
      </w:r>
      <w:proofErr w:type="spellStart"/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Петерсон</w:t>
      </w:r>
      <w:proofErr w:type="spellEnd"/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Л.Г., Сувориной Е.А. ускоряет обучение письму и цифр, и букв. </w:t>
      </w: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в условиях обучения детей в малокомплектной школе ТОК и </w:t>
      </w:r>
      <w:proofErr w:type="spellStart"/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автодидактические</w:t>
      </w:r>
      <w:proofErr w:type="spellEnd"/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Прописи становятся спасением и незаменимым инструментом в работе, учитель может уделять больше времени и внимания обучению учащихся 2-го и 3-го класса. Кроме того, первоклассники становятся очень серьезными и важными, когда начинают учить безошибочному письму детей из 2-го и 3-го класса. А это </w:t>
      </w:r>
      <w:proofErr w:type="gramStart"/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 на каждой перемене после урока письма… </w:t>
      </w: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Участники семинара обратили</w:t>
      </w:r>
      <w:proofErr w:type="gramEnd"/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 на особые методические приемы проведения урока ОНБ, которые успешно применяет Маргарита Викторовна. Это, прежде всего: </w:t>
      </w: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«</w:t>
      </w:r>
      <w:proofErr w:type="spellStart"/>
      <w:proofErr w:type="gramStart"/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Я-высказывание</w:t>
      </w:r>
      <w:proofErr w:type="spellEnd"/>
      <w:proofErr w:type="gramEnd"/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при </w:t>
      </w:r>
      <w:proofErr w:type="spellStart"/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целеполагании</w:t>
      </w:r>
      <w:proofErr w:type="spellEnd"/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рефлексии урока (см. презентацию к уроку); </w:t>
      </w: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использование игровых приемов «Сам-Д принтер» (см. презентацию к </w:t>
      </w: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уроку), «Зеркало»; </w:t>
      </w: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использование дополнительных средств само- и взаимоконтроля: линейка и линия для определения высоты и равного уровня точек-опор в буквах и т.д. </w:t>
      </w: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Кроме замечательного урока, гостей школы угощали также и Рождественским спектаклем </w:t>
      </w:r>
      <w:proofErr w:type="gramStart"/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вдохновенными артистами (см. в фотоальбомах). </w:t>
      </w: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Гости от души поблагодарили детей, коллектив школы и Маргариту Викторовну за теплый прием, поздравили с такими замечательными результатами и пожелали новых ярких достижений в наступающем Новом году! </w:t>
      </w: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Руководитель МПП по апробации Прописей, </w:t>
      </w: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завуч МОУ «Езвинская СОШ» Стекольникова А.В., </w:t>
      </w:r>
      <w:r w:rsidRPr="003D1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учитель начальных классов Клюева М.В.</w:t>
      </w:r>
    </w:p>
    <w:p w:rsidR="00062BAD" w:rsidRDefault="00062BAD">
      <w:pPr>
        <w:rPr>
          <w:rFonts w:ascii="Times New Roman" w:hAnsi="Times New Roman" w:cs="Times New Roman"/>
        </w:rPr>
      </w:pPr>
    </w:p>
    <w:p w:rsidR="008F24A8" w:rsidRPr="00613108" w:rsidRDefault="008F24A8">
      <w:pPr>
        <w:rPr>
          <w:rFonts w:ascii="Times New Roman" w:hAnsi="Times New Roman" w:cs="Times New Roman"/>
        </w:rPr>
      </w:pPr>
    </w:p>
    <w:sectPr w:rsidR="008F24A8" w:rsidRPr="00613108" w:rsidSect="00062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108"/>
    <w:rsid w:val="00062BAD"/>
    <w:rsid w:val="00096F7E"/>
    <w:rsid w:val="002A4545"/>
    <w:rsid w:val="003D11E1"/>
    <w:rsid w:val="00543F53"/>
    <w:rsid w:val="00613108"/>
    <w:rsid w:val="008F24A8"/>
    <w:rsid w:val="00F45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3108"/>
    <w:rPr>
      <w:color w:val="0000FF"/>
      <w:u w:val="single"/>
    </w:rPr>
  </w:style>
  <w:style w:type="character" w:customStyle="1" w:styleId="wkunsubscribelabel">
    <w:name w:val="wk_unsubscribe_label"/>
    <w:basedOn w:val="a0"/>
    <w:rsid w:val="00613108"/>
  </w:style>
  <w:style w:type="paragraph" w:styleId="a4">
    <w:name w:val="Balloon Text"/>
    <w:basedOn w:val="a"/>
    <w:link w:val="a5"/>
    <w:uiPriority w:val="99"/>
    <w:semiHidden/>
    <w:unhideWhenUsed/>
    <w:rsid w:val="00613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1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8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72173">
              <w:marLeft w:val="9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6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alligraphy69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vk.com/calligraphy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398</Words>
  <Characters>2270</Characters>
  <Application>Microsoft Office Word</Application>
  <DocSecurity>0</DocSecurity>
  <Lines>18</Lines>
  <Paragraphs>5</Paragraphs>
  <ScaleCrop>false</ScaleCrop>
  <Company>Microsoft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Малинка</cp:lastModifiedBy>
  <cp:revision>8</cp:revision>
  <dcterms:created xsi:type="dcterms:W3CDTF">2018-01-14T17:23:00Z</dcterms:created>
  <dcterms:modified xsi:type="dcterms:W3CDTF">2018-04-02T10:29:00Z</dcterms:modified>
</cp:coreProperties>
</file>