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0A6" w:rsidRPr="00DC4904" w:rsidRDefault="00C6643D" w:rsidP="003117CA">
      <w:pPr>
        <w:pStyle w:val="5"/>
        <w:tabs>
          <w:tab w:val="left" w:pos="1260"/>
        </w:tabs>
        <w:spacing w:before="0" w:after="0"/>
        <w:jc w:val="center"/>
        <w:rPr>
          <w:rFonts w:ascii="Times New Roman" w:hAnsi="Times New Roman"/>
          <w:i w:val="0"/>
          <w:sz w:val="28"/>
          <w:szCs w:val="28"/>
        </w:rPr>
      </w:pPr>
      <w:r w:rsidRPr="00DC4904">
        <w:rPr>
          <w:rFonts w:ascii="Times New Roman" w:hAnsi="Times New Roman"/>
          <w:i w:val="0"/>
          <w:sz w:val="28"/>
          <w:szCs w:val="28"/>
        </w:rPr>
        <w:t>У</w:t>
      </w:r>
      <w:r w:rsidR="005D10A6" w:rsidRPr="00DC4904">
        <w:rPr>
          <w:rFonts w:ascii="Times New Roman" w:hAnsi="Times New Roman"/>
          <w:i w:val="0"/>
          <w:sz w:val="28"/>
          <w:szCs w:val="28"/>
        </w:rPr>
        <w:t>чреждение дополнительного профессионального образования</w:t>
      </w:r>
    </w:p>
    <w:p w:rsidR="005D10A6" w:rsidRPr="00DC4904" w:rsidRDefault="005D10A6" w:rsidP="003117CA">
      <w:pPr>
        <w:pStyle w:val="5"/>
        <w:tabs>
          <w:tab w:val="left" w:pos="1260"/>
        </w:tabs>
        <w:spacing w:before="0" w:after="0"/>
        <w:jc w:val="center"/>
        <w:rPr>
          <w:rFonts w:ascii="Times New Roman" w:hAnsi="Times New Roman"/>
          <w:i w:val="0"/>
          <w:sz w:val="28"/>
          <w:szCs w:val="28"/>
        </w:rPr>
      </w:pPr>
      <w:r w:rsidRPr="00DC4904">
        <w:rPr>
          <w:rFonts w:ascii="Times New Roman" w:hAnsi="Times New Roman"/>
          <w:i w:val="0"/>
          <w:sz w:val="28"/>
          <w:szCs w:val="28"/>
        </w:rPr>
        <w:t>Тверской областной институт усовершенствования учителей</w:t>
      </w:r>
    </w:p>
    <w:p w:rsidR="005D10A6" w:rsidRPr="00DC4904" w:rsidRDefault="005D10A6" w:rsidP="00DC4904">
      <w:pPr>
        <w:spacing w:line="360" w:lineRule="auto"/>
        <w:rPr>
          <w:sz w:val="28"/>
          <w:szCs w:val="28"/>
        </w:rPr>
      </w:pPr>
    </w:p>
    <w:p w:rsidR="005D10A6" w:rsidRPr="00DC4904" w:rsidRDefault="005D10A6" w:rsidP="00DC4904">
      <w:pPr>
        <w:spacing w:line="360" w:lineRule="auto"/>
        <w:rPr>
          <w:sz w:val="28"/>
          <w:szCs w:val="28"/>
        </w:rPr>
      </w:pPr>
    </w:p>
    <w:p w:rsidR="005D10A6" w:rsidRPr="00DC4904" w:rsidRDefault="005D10A6" w:rsidP="00DC4904">
      <w:pPr>
        <w:spacing w:line="360" w:lineRule="auto"/>
        <w:rPr>
          <w:sz w:val="28"/>
          <w:szCs w:val="28"/>
        </w:rPr>
      </w:pPr>
    </w:p>
    <w:p w:rsidR="005D10A6" w:rsidRPr="00DC4904" w:rsidRDefault="005D10A6" w:rsidP="00DC4904">
      <w:pPr>
        <w:spacing w:line="360" w:lineRule="auto"/>
        <w:rPr>
          <w:sz w:val="28"/>
          <w:szCs w:val="28"/>
        </w:rPr>
      </w:pPr>
    </w:p>
    <w:p w:rsidR="005D10A6" w:rsidRPr="00DC4904" w:rsidRDefault="005D10A6" w:rsidP="00DC4904">
      <w:pPr>
        <w:shd w:val="clear" w:color="auto" w:fill="FFFFFF"/>
        <w:spacing w:before="292" w:after="0" w:line="360" w:lineRule="auto"/>
        <w:jc w:val="center"/>
        <w:rPr>
          <w:rFonts w:ascii="Times New Roman" w:hAnsi="Times New Roman"/>
          <w:spacing w:val="-2"/>
          <w:sz w:val="28"/>
          <w:szCs w:val="28"/>
        </w:rPr>
      </w:pPr>
    </w:p>
    <w:p w:rsidR="005D10A6" w:rsidRPr="00000B6A" w:rsidRDefault="005D10A6" w:rsidP="00DC490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C4904">
        <w:rPr>
          <w:rFonts w:ascii="Times New Roman" w:hAnsi="Times New Roman"/>
          <w:b/>
          <w:sz w:val="28"/>
          <w:szCs w:val="28"/>
        </w:rPr>
        <w:t>Практико-ориентированный проект  по теме:</w:t>
      </w:r>
    </w:p>
    <w:p w:rsidR="005D10A6" w:rsidRPr="00DC4904" w:rsidRDefault="005D10A6" w:rsidP="00DC490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C4904">
        <w:rPr>
          <w:rFonts w:ascii="Times New Roman" w:hAnsi="Times New Roman"/>
          <w:b/>
          <w:bCs/>
          <w:i/>
          <w:iCs/>
          <w:sz w:val="28"/>
          <w:szCs w:val="28"/>
        </w:rPr>
        <w:t>Пути формирования различных видов универсальных учебных действий в урочной деятельности по содержанию предмета английский язык.</w:t>
      </w:r>
    </w:p>
    <w:p w:rsidR="00CF76EE" w:rsidRPr="0000641F" w:rsidRDefault="00CF76EE" w:rsidP="00DC4904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5D10A6" w:rsidRPr="00DC4904" w:rsidRDefault="005D10A6" w:rsidP="00DC4904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DC4904">
        <w:rPr>
          <w:rFonts w:ascii="Times New Roman" w:hAnsi="Times New Roman"/>
          <w:b/>
          <w:sz w:val="28"/>
          <w:szCs w:val="28"/>
        </w:rPr>
        <w:t>Руководитель:</w:t>
      </w:r>
      <w:r w:rsidRPr="00DC4904">
        <w:rPr>
          <w:rFonts w:ascii="Times New Roman" w:hAnsi="Times New Roman"/>
          <w:sz w:val="28"/>
          <w:szCs w:val="28"/>
        </w:rPr>
        <w:t xml:space="preserve"> </w:t>
      </w:r>
      <w:r w:rsidR="003117CA">
        <w:rPr>
          <w:rFonts w:ascii="Times New Roman" w:hAnsi="Times New Roman"/>
          <w:sz w:val="28"/>
          <w:szCs w:val="28"/>
        </w:rPr>
        <w:t>Морянова</w:t>
      </w:r>
      <w:r w:rsidRPr="00DC4904">
        <w:rPr>
          <w:rFonts w:ascii="Times New Roman" w:hAnsi="Times New Roman"/>
          <w:sz w:val="28"/>
          <w:szCs w:val="28"/>
        </w:rPr>
        <w:t xml:space="preserve"> </w:t>
      </w:r>
      <w:r w:rsidR="003117CA">
        <w:rPr>
          <w:rFonts w:ascii="Times New Roman" w:hAnsi="Times New Roman"/>
          <w:sz w:val="28"/>
          <w:szCs w:val="28"/>
        </w:rPr>
        <w:t>Наталья</w:t>
      </w:r>
      <w:r w:rsidRPr="00DC4904">
        <w:rPr>
          <w:rFonts w:ascii="Times New Roman" w:hAnsi="Times New Roman"/>
          <w:sz w:val="28"/>
          <w:szCs w:val="28"/>
        </w:rPr>
        <w:t xml:space="preserve"> </w:t>
      </w:r>
      <w:r w:rsidR="003117CA">
        <w:rPr>
          <w:rFonts w:ascii="Times New Roman" w:hAnsi="Times New Roman"/>
          <w:sz w:val="28"/>
          <w:szCs w:val="28"/>
        </w:rPr>
        <w:t xml:space="preserve">Павловна, </w:t>
      </w:r>
      <w:r w:rsidR="003752DF" w:rsidRPr="003752DF">
        <w:rPr>
          <w:rFonts w:ascii="Times New Roman" w:hAnsi="Times New Roman"/>
          <w:sz w:val="28"/>
          <w:szCs w:val="28"/>
        </w:rPr>
        <w:t>доцент</w:t>
      </w:r>
    </w:p>
    <w:p w:rsidR="005D10A6" w:rsidRPr="00DC4904" w:rsidRDefault="005D10A6" w:rsidP="00DC4904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DC4904">
        <w:rPr>
          <w:rFonts w:ascii="Times New Roman" w:hAnsi="Times New Roman"/>
          <w:b/>
          <w:sz w:val="28"/>
          <w:szCs w:val="28"/>
        </w:rPr>
        <w:t>Выполнили:</w:t>
      </w:r>
      <w:r w:rsidRPr="00DC4904">
        <w:rPr>
          <w:rFonts w:ascii="Times New Roman" w:hAnsi="Times New Roman"/>
          <w:sz w:val="28"/>
          <w:szCs w:val="28"/>
        </w:rPr>
        <w:t xml:space="preserve"> </w:t>
      </w:r>
      <w:r w:rsidR="003117CA">
        <w:rPr>
          <w:rFonts w:ascii="Times New Roman" w:hAnsi="Times New Roman"/>
          <w:sz w:val="28"/>
          <w:szCs w:val="28"/>
        </w:rPr>
        <w:t>Дурягина Елена Васильевна</w:t>
      </w:r>
      <w:r w:rsidRPr="00DC4904">
        <w:rPr>
          <w:rFonts w:ascii="Times New Roman" w:hAnsi="Times New Roman"/>
          <w:sz w:val="28"/>
          <w:szCs w:val="28"/>
        </w:rPr>
        <w:t xml:space="preserve">, </w:t>
      </w:r>
      <w:r w:rsidR="003117CA">
        <w:rPr>
          <w:rFonts w:ascii="Times New Roman" w:hAnsi="Times New Roman"/>
          <w:sz w:val="28"/>
          <w:szCs w:val="28"/>
        </w:rPr>
        <w:t>МОУ</w:t>
      </w:r>
      <w:r w:rsidR="003117CA" w:rsidRPr="00DC4904">
        <w:rPr>
          <w:rFonts w:ascii="Times New Roman" w:hAnsi="Times New Roman"/>
          <w:sz w:val="28"/>
          <w:szCs w:val="28"/>
        </w:rPr>
        <w:t xml:space="preserve"> </w:t>
      </w:r>
      <w:r w:rsidRPr="00DC4904">
        <w:rPr>
          <w:rFonts w:ascii="Times New Roman" w:hAnsi="Times New Roman"/>
          <w:sz w:val="28"/>
          <w:szCs w:val="28"/>
        </w:rPr>
        <w:t>«</w:t>
      </w:r>
      <w:r w:rsidR="003117CA">
        <w:rPr>
          <w:rFonts w:ascii="Times New Roman" w:hAnsi="Times New Roman"/>
          <w:sz w:val="28"/>
          <w:szCs w:val="28"/>
        </w:rPr>
        <w:t>Езвинская СОШ</w:t>
      </w:r>
      <w:r w:rsidRPr="00DC4904">
        <w:rPr>
          <w:rFonts w:ascii="Times New Roman" w:hAnsi="Times New Roman"/>
          <w:sz w:val="28"/>
          <w:szCs w:val="28"/>
        </w:rPr>
        <w:t>»</w:t>
      </w:r>
    </w:p>
    <w:p w:rsidR="005D10A6" w:rsidRPr="00DC4904" w:rsidRDefault="005D10A6" w:rsidP="00DC4904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DC4904">
        <w:rPr>
          <w:rFonts w:ascii="Times New Roman" w:hAnsi="Times New Roman"/>
          <w:sz w:val="28"/>
          <w:szCs w:val="28"/>
        </w:rPr>
        <w:t>Евсю</w:t>
      </w:r>
      <w:r w:rsidR="00003867">
        <w:rPr>
          <w:rFonts w:ascii="Times New Roman" w:hAnsi="Times New Roman"/>
          <w:sz w:val="28"/>
          <w:szCs w:val="28"/>
        </w:rPr>
        <w:t>ткина Елена Ивановна, МОУ СОШ №17</w:t>
      </w:r>
    </w:p>
    <w:p w:rsidR="005D10A6" w:rsidRDefault="005D10A6" w:rsidP="00DC4904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DC4904">
        <w:rPr>
          <w:rFonts w:ascii="Times New Roman" w:hAnsi="Times New Roman"/>
          <w:sz w:val="28"/>
          <w:szCs w:val="28"/>
        </w:rPr>
        <w:t>Ильина Екатер</w:t>
      </w:r>
      <w:r w:rsidR="00003867">
        <w:rPr>
          <w:rFonts w:ascii="Times New Roman" w:hAnsi="Times New Roman"/>
          <w:sz w:val="28"/>
          <w:szCs w:val="28"/>
        </w:rPr>
        <w:t>ина Николаевна, МОУ «Гимназия №</w:t>
      </w:r>
      <w:r w:rsidRPr="00DC4904">
        <w:rPr>
          <w:rFonts w:ascii="Times New Roman" w:hAnsi="Times New Roman"/>
          <w:sz w:val="28"/>
          <w:szCs w:val="28"/>
        </w:rPr>
        <w:t>10»</w:t>
      </w:r>
    </w:p>
    <w:p w:rsidR="005D10A6" w:rsidRPr="00003867" w:rsidRDefault="00003867" w:rsidP="00003867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Калинина Александра Игоревна, МОУ «Гимназия №12</w:t>
      </w:r>
      <w:r w:rsidR="005D0D3E">
        <w:rPr>
          <w:rFonts w:ascii="Times New Roman" w:hAnsi="Times New Roman"/>
          <w:sz w:val="28"/>
          <w:szCs w:val="28"/>
        </w:rPr>
        <w:t>»</w:t>
      </w:r>
    </w:p>
    <w:p w:rsidR="00003867" w:rsidRDefault="00003867" w:rsidP="00DC4904">
      <w:pPr>
        <w:shd w:val="clear" w:color="auto" w:fill="FFFFFF"/>
        <w:spacing w:before="292" w:after="0" w:line="36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2327DC" w:rsidRPr="00C93811" w:rsidRDefault="002327DC" w:rsidP="00DC4904">
      <w:pPr>
        <w:shd w:val="clear" w:color="auto" w:fill="FFFFFF"/>
        <w:spacing w:before="292" w:after="0" w:line="36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5D10A6" w:rsidRPr="00DC4904" w:rsidRDefault="005D10A6" w:rsidP="00DC4904">
      <w:pPr>
        <w:shd w:val="clear" w:color="auto" w:fill="FFFFFF"/>
        <w:spacing w:before="292" w:after="0" w:line="36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DC4904">
        <w:rPr>
          <w:rFonts w:ascii="Times New Roman" w:hAnsi="Times New Roman"/>
          <w:b/>
          <w:spacing w:val="-2"/>
          <w:sz w:val="28"/>
          <w:szCs w:val="28"/>
        </w:rPr>
        <w:t>Тверь</w:t>
      </w:r>
      <w:r w:rsidR="00000B6A">
        <w:rPr>
          <w:rFonts w:ascii="Times New Roman" w:hAnsi="Times New Roman"/>
          <w:b/>
          <w:spacing w:val="-2"/>
          <w:sz w:val="28"/>
          <w:szCs w:val="28"/>
        </w:rPr>
        <w:t>,</w:t>
      </w:r>
      <w:r w:rsidRPr="00DC4904">
        <w:rPr>
          <w:rFonts w:ascii="Times New Roman" w:hAnsi="Times New Roman"/>
          <w:b/>
          <w:spacing w:val="-2"/>
          <w:sz w:val="28"/>
          <w:szCs w:val="28"/>
        </w:rPr>
        <w:t xml:space="preserve"> 201</w:t>
      </w:r>
      <w:r w:rsidR="003117CA">
        <w:rPr>
          <w:rFonts w:ascii="Times New Roman" w:hAnsi="Times New Roman"/>
          <w:b/>
          <w:spacing w:val="-2"/>
          <w:sz w:val="28"/>
          <w:szCs w:val="28"/>
        </w:rPr>
        <w:t>5</w:t>
      </w:r>
      <w:r w:rsidRPr="00DC4904">
        <w:rPr>
          <w:rFonts w:ascii="Times New Roman" w:hAnsi="Times New Roman"/>
          <w:b/>
          <w:spacing w:val="-2"/>
          <w:sz w:val="28"/>
          <w:szCs w:val="28"/>
        </w:rPr>
        <w:t>г.</w:t>
      </w:r>
    </w:p>
    <w:p w:rsidR="003117CA" w:rsidRDefault="003117CA" w:rsidP="00DC4904">
      <w:pPr>
        <w:shd w:val="clear" w:color="auto" w:fill="FFFFFF"/>
        <w:spacing w:before="292" w:after="0" w:line="360" w:lineRule="auto"/>
        <w:jc w:val="center"/>
        <w:rPr>
          <w:rFonts w:ascii="Times New Roman" w:hAnsi="Times New Roman"/>
          <w:sz w:val="28"/>
          <w:szCs w:val="28"/>
          <w:lang w:val="en-US"/>
        </w:rPr>
        <w:sectPr w:rsidR="003117CA" w:rsidSect="00F01BA1">
          <w:headerReference w:type="even" r:id="rId9"/>
          <w:headerReference w:type="default" r:id="rId10"/>
          <w:headerReference w:type="first" r:id="rId11"/>
          <w:pgSz w:w="11900" w:h="16840"/>
          <w:pgMar w:top="1134" w:right="567" w:bottom="1418" w:left="1701" w:header="708" w:footer="708" w:gutter="0"/>
          <w:pgNumType w:start="2"/>
          <w:cols w:space="708"/>
          <w:titlePg/>
          <w:docGrid w:linePitch="360"/>
        </w:sectPr>
      </w:pPr>
    </w:p>
    <w:p w:rsidR="0028701E" w:rsidRPr="00DC4904" w:rsidRDefault="0028701E" w:rsidP="00DC4904">
      <w:pPr>
        <w:shd w:val="clear" w:color="auto" w:fill="FFFFFF"/>
        <w:spacing w:before="292" w:after="0" w:line="36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DC4904">
        <w:rPr>
          <w:rFonts w:ascii="Times New Roman" w:hAnsi="Times New Roman"/>
          <w:sz w:val="28"/>
          <w:szCs w:val="28"/>
        </w:rPr>
        <w:lastRenderedPageBreak/>
        <w:t>Оглавление</w:t>
      </w:r>
    </w:p>
    <w:p w:rsidR="0028701E" w:rsidRPr="00DC4904" w:rsidRDefault="0028701E" w:rsidP="00DC4904">
      <w:pPr>
        <w:pStyle w:val="a5"/>
        <w:numPr>
          <w:ilvl w:val="0"/>
          <w:numId w:val="9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DC4904">
        <w:rPr>
          <w:rFonts w:ascii="Times New Roman" w:hAnsi="Times New Roman"/>
          <w:sz w:val="28"/>
          <w:szCs w:val="28"/>
        </w:rPr>
        <w:t>Введение…………………………………………………………,,…….….…3</w:t>
      </w:r>
    </w:p>
    <w:p w:rsidR="0028701E" w:rsidRPr="00DC4904" w:rsidRDefault="0028701E" w:rsidP="00DC4904">
      <w:pPr>
        <w:pStyle w:val="a5"/>
        <w:numPr>
          <w:ilvl w:val="0"/>
          <w:numId w:val="9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DC4904">
        <w:rPr>
          <w:rFonts w:ascii="Times New Roman" w:hAnsi="Times New Roman"/>
          <w:sz w:val="28"/>
          <w:szCs w:val="28"/>
        </w:rPr>
        <w:t>Обоснование необходимости проекта………………………………………4</w:t>
      </w:r>
    </w:p>
    <w:p w:rsidR="0028701E" w:rsidRPr="00DC4904" w:rsidRDefault="0028701E" w:rsidP="00DC4904">
      <w:pPr>
        <w:pStyle w:val="a5"/>
        <w:numPr>
          <w:ilvl w:val="0"/>
          <w:numId w:val="9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DC4904">
        <w:rPr>
          <w:rFonts w:ascii="Times New Roman" w:hAnsi="Times New Roman"/>
          <w:sz w:val="28"/>
          <w:szCs w:val="28"/>
        </w:rPr>
        <w:t>Проблема……...………………………………………………………………4</w:t>
      </w:r>
    </w:p>
    <w:p w:rsidR="0028701E" w:rsidRPr="00DC4904" w:rsidRDefault="0028701E" w:rsidP="00DC4904">
      <w:pPr>
        <w:pStyle w:val="a5"/>
        <w:numPr>
          <w:ilvl w:val="0"/>
          <w:numId w:val="9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DC4904">
        <w:rPr>
          <w:rFonts w:ascii="Times New Roman" w:hAnsi="Times New Roman"/>
          <w:sz w:val="28"/>
          <w:szCs w:val="28"/>
        </w:rPr>
        <w:t>Актуальность………………………………………………………...……….4</w:t>
      </w:r>
    </w:p>
    <w:p w:rsidR="0028701E" w:rsidRPr="00DC4904" w:rsidRDefault="0028701E" w:rsidP="00DC4904">
      <w:pPr>
        <w:pStyle w:val="a5"/>
        <w:numPr>
          <w:ilvl w:val="0"/>
          <w:numId w:val="9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DC4904">
        <w:rPr>
          <w:rFonts w:ascii="Times New Roman" w:hAnsi="Times New Roman"/>
          <w:sz w:val="28"/>
          <w:szCs w:val="28"/>
        </w:rPr>
        <w:t>Цель………………………………………………………………...…………5</w:t>
      </w:r>
    </w:p>
    <w:p w:rsidR="0028701E" w:rsidRPr="00DC4904" w:rsidRDefault="0028701E" w:rsidP="00DC4904">
      <w:pPr>
        <w:pStyle w:val="a5"/>
        <w:numPr>
          <w:ilvl w:val="0"/>
          <w:numId w:val="9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DC4904">
        <w:rPr>
          <w:rFonts w:ascii="Times New Roman" w:hAnsi="Times New Roman"/>
          <w:sz w:val="28"/>
          <w:szCs w:val="28"/>
        </w:rPr>
        <w:t>Задачи………………………………………….…………………..………….5</w:t>
      </w:r>
    </w:p>
    <w:p w:rsidR="0028701E" w:rsidRPr="00DC4904" w:rsidRDefault="0028701E" w:rsidP="00DC4904">
      <w:pPr>
        <w:pStyle w:val="a5"/>
        <w:numPr>
          <w:ilvl w:val="0"/>
          <w:numId w:val="9"/>
        </w:numPr>
        <w:spacing w:before="100" w:beforeAutospacing="1" w:after="100" w:afterAutospacing="1" w:line="36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DC4904">
        <w:rPr>
          <w:rFonts w:ascii="Times New Roman" w:hAnsi="Times New Roman"/>
          <w:bCs/>
          <w:kern w:val="36"/>
          <w:sz w:val="28"/>
          <w:szCs w:val="28"/>
        </w:rPr>
        <w:t>Понятие, функции, состав и характеристики универсальных учебных действи</w:t>
      </w:r>
      <w:r w:rsidR="00960CED">
        <w:rPr>
          <w:rFonts w:ascii="Times New Roman" w:hAnsi="Times New Roman"/>
          <w:bCs/>
          <w:kern w:val="36"/>
          <w:sz w:val="28"/>
          <w:szCs w:val="28"/>
        </w:rPr>
        <w:t>й…………………………………………………………………...….6</w:t>
      </w:r>
    </w:p>
    <w:p w:rsidR="0028701E" w:rsidRDefault="0028701E" w:rsidP="00DC4904">
      <w:pPr>
        <w:pStyle w:val="a5"/>
        <w:numPr>
          <w:ilvl w:val="0"/>
          <w:numId w:val="9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DC4904">
        <w:rPr>
          <w:rFonts w:ascii="Times New Roman" w:hAnsi="Times New Roman"/>
          <w:sz w:val="28"/>
          <w:szCs w:val="28"/>
        </w:rPr>
        <w:t>Комплекс заданий для формирования УУД по содержанию предмета английский язы</w:t>
      </w:r>
      <w:r w:rsidR="00960CED">
        <w:rPr>
          <w:rFonts w:ascii="Times New Roman" w:hAnsi="Times New Roman"/>
          <w:sz w:val="28"/>
          <w:szCs w:val="28"/>
        </w:rPr>
        <w:t>к     ………………………………………………………</w:t>
      </w:r>
      <w:r w:rsidR="005D0D3E">
        <w:rPr>
          <w:rFonts w:ascii="Times New Roman" w:hAnsi="Times New Roman"/>
          <w:sz w:val="28"/>
          <w:szCs w:val="28"/>
        </w:rPr>
        <w:t>.</w:t>
      </w:r>
      <w:r w:rsidR="00960CED">
        <w:rPr>
          <w:rFonts w:ascii="Times New Roman" w:hAnsi="Times New Roman"/>
          <w:sz w:val="28"/>
          <w:szCs w:val="28"/>
        </w:rPr>
        <w:t>...13</w:t>
      </w:r>
    </w:p>
    <w:p w:rsidR="00D50DB1" w:rsidRPr="00D50DB1" w:rsidRDefault="00D50DB1" w:rsidP="00D50DB1">
      <w:pPr>
        <w:pStyle w:val="a5"/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D50DB1">
        <w:rPr>
          <w:rFonts w:ascii="Times New Roman" w:hAnsi="Times New Roman"/>
          <w:bCs/>
          <w:sz w:val="28"/>
          <w:szCs w:val="28"/>
        </w:rPr>
        <w:t>Ожидаемые</w:t>
      </w:r>
      <w:r w:rsidRPr="00D50DB1">
        <w:rPr>
          <w:rFonts w:ascii="Times New Roman" w:hAnsi="Times New Roman"/>
          <w:sz w:val="28"/>
          <w:szCs w:val="28"/>
        </w:rPr>
        <w:t xml:space="preserve"> </w:t>
      </w:r>
      <w:r w:rsidRPr="00D50DB1">
        <w:rPr>
          <w:rFonts w:ascii="Times New Roman" w:hAnsi="Times New Roman"/>
          <w:bCs/>
          <w:sz w:val="28"/>
          <w:szCs w:val="28"/>
        </w:rPr>
        <w:t>результаты……………………….…………</w:t>
      </w:r>
      <w:r>
        <w:rPr>
          <w:rFonts w:ascii="Times New Roman" w:hAnsi="Times New Roman"/>
          <w:bCs/>
          <w:sz w:val="28"/>
          <w:szCs w:val="28"/>
        </w:rPr>
        <w:t>…</w:t>
      </w:r>
      <w:r w:rsidRPr="00D50DB1">
        <w:rPr>
          <w:rFonts w:ascii="Times New Roman" w:hAnsi="Times New Roman"/>
          <w:bCs/>
          <w:sz w:val="28"/>
          <w:szCs w:val="28"/>
        </w:rPr>
        <w:t>……………….21</w:t>
      </w:r>
    </w:p>
    <w:p w:rsidR="0028701E" w:rsidRPr="00DC4904" w:rsidRDefault="0028701E" w:rsidP="00DC4904">
      <w:pPr>
        <w:pStyle w:val="a5"/>
        <w:numPr>
          <w:ilvl w:val="0"/>
          <w:numId w:val="9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DC4904">
        <w:rPr>
          <w:rFonts w:ascii="Times New Roman" w:hAnsi="Times New Roman"/>
          <w:sz w:val="28"/>
          <w:szCs w:val="28"/>
        </w:rPr>
        <w:t>Выв</w:t>
      </w:r>
      <w:r w:rsidR="00D50DB1">
        <w:rPr>
          <w:rFonts w:ascii="Times New Roman" w:hAnsi="Times New Roman"/>
          <w:sz w:val="28"/>
          <w:szCs w:val="28"/>
        </w:rPr>
        <w:t>оды………………………………………………………………………22</w:t>
      </w:r>
    </w:p>
    <w:p w:rsidR="0028701E" w:rsidRPr="00DC4904" w:rsidRDefault="0028701E" w:rsidP="00DC4904">
      <w:pPr>
        <w:pStyle w:val="a5"/>
        <w:numPr>
          <w:ilvl w:val="0"/>
          <w:numId w:val="9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DC4904">
        <w:rPr>
          <w:rFonts w:ascii="Times New Roman" w:hAnsi="Times New Roman"/>
          <w:sz w:val="28"/>
          <w:szCs w:val="28"/>
        </w:rPr>
        <w:t>Литература……………………………………………………</w:t>
      </w:r>
      <w:r w:rsidR="00D50DB1">
        <w:rPr>
          <w:rFonts w:ascii="Times New Roman" w:hAnsi="Times New Roman"/>
          <w:sz w:val="28"/>
          <w:szCs w:val="28"/>
        </w:rPr>
        <w:t>………</w:t>
      </w:r>
      <w:r w:rsidR="005D0D3E">
        <w:rPr>
          <w:rFonts w:ascii="Times New Roman" w:hAnsi="Times New Roman"/>
          <w:sz w:val="28"/>
          <w:szCs w:val="28"/>
        </w:rPr>
        <w:t>.</w:t>
      </w:r>
      <w:r w:rsidR="00D50DB1">
        <w:rPr>
          <w:rFonts w:ascii="Times New Roman" w:hAnsi="Times New Roman"/>
          <w:sz w:val="28"/>
          <w:szCs w:val="28"/>
        </w:rPr>
        <w:t>……..23</w:t>
      </w:r>
    </w:p>
    <w:p w:rsidR="003117CA" w:rsidRDefault="003117CA" w:rsidP="00D50DB1">
      <w:pPr>
        <w:pStyle w:val="a5"/>
        <w:spacing w:line="360" w:lineRule="auto"/>
        <w:ind w:left="502"/>
        <w:rPr>
          <w:rFonts w:ascii="Times New Roman" w:hAnsi="Times New Roman"/>
          <w:sz w:val="28"/>
          <w:szCs w:val="28"/>
        </w:rPr>
        <w:sectPr w:rsidR="003117CA" w:rsidSect="00F01BA1">
          <w:pgSz w:w="11900" w:h="16840"/>
          <w:pgMar w:top="1134" w:right="567" w:bottom="1418" w:left="1701" w:header="708" w:footer="708" w:gutter="0"/>
          <w:pgNumType w:start="2"/>
          <w:cols w:space="708"/>
          <w:titlePg/>
          <w:docGrid w:linePitch="360"/>
        </w:sectPr>
      </w:pPr>
    </w:p>
    <w:p w:rsidR="00C6643D" w:rsidRPr="00DC4904" w:rsidRDefault="00C6643D" w:rsidP="00DC4904">
      <w:pPr>
        <w:widowControl w:val="0"/>
        <w:autoSpaceDE w:val="0"/>
        <w:autoSpaceDN w:val="0"/>
        <w:adjustRightInd w:val="0"/>
        <w:spacing w:after="373" w:line="360" w:lineRule="auto"/>
        <w:jc w:val="center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b/>
          <w:bCs/>
          <w:sz w:val="28"/>
          <w:szCs w:val="28"/>
          <w:lang w:val="de-DE" w:eastAsia="de-DE"/>
        </w:rPr>
        <w:lastRenderedPageBreak/>
        <w:t>Введение</w:t>
      </w:r>
    </w:p>
    <w:p w:rsidR="00C6643D" w:rsidRPr="00DC4904" w:rsidRDefault="00C6643D" w:rsidP="00DC4904">
      <w:pPr>
        <w:widowControl w:val="0"/>
        <w:autoSpaceDE w:val="0"/>
        <w:autoSpaceDN w:val="0"/>
        <w:adjustRightInd w:val="0"/>
        <w:spacing w:after="266" w:line="360" w:lineRule="auto"/>
        <w:ind w:firstLine="960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Изменения, происходящие в современной социальной жизни, вызвали необходимость разработки новых подходов к системе обучения и воспитания. Особенность ФГОС нового поколения – деятельностный характер, который ставит главной задачей развитие личности ученика. Современное образование отказывается от традиционного представления результатов обучения в виде знаний, умений и навыков; формулировки стандарта указывают на реальные виды деятельности.</w:t>
      </w:r>
    </w:p>
    <w:p w:rsidR="00C6643D" w:rsidRPr="00DC4904" w:rsidRDefault="00C6643D" w:rsidP="00DC4904">
      <w:pPr>
        <w:widowControl w:val="0"/>
        <w:autoSpaceDE w:val="0"/>
        <w:autoSpaceDN w:val="0"/>
        <w:adjustRightInd w:val="0"/>
        <w:spacing w:after="266" w:line="360" w:lineRule="auto"/>
        <w:ind w:firstLine="960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Поставленная задача требует перехода к новой системно-деятельностной образовательной парадигме, которая, в свою очередь, связана с принципиальными изменениями деятельности учителя, реализующего новый стандарт. Также изменяются и технологи обучения, внедрение информационно-коммуникационных технологий (ИКТ) открывает значительные возможности расширения образовательных рамок по каждому предмету в общеобразовательном учреждении.</w:t>
      </w:r>
    </w:p>
    <w:p w:rsidR="00C6643D" w:rsidRPr="003752DF" w:rsidRDefault="00C6643D" w:rsidP="00DC4904">
      <w:pPr>
        <w:widowControl w:val="0"/>
        <w:autoSpaceDE w:val="0"/>
        <w:autoSpaceDN w:val="0"/>
        <w:adjustRightInd w:val="0"/>
        <w:spacing w:after="266" w:line="360" w:lineRule="auto"/>
        <w:ind w:firstLine="960"/>
        <w:jc w:val="both"/>
        <w:rPr>
          <w:rFonts w:ascii="Times New Roman" w:eastAsiaTheme="minorEastAsia" w:hAnsi="Times New Roman"/>
          <w:sz w:val="28"/>
          <w:szCs w:val="28"/>
          <w:lang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Согласно стандартам второго поколения очень важно развивать у школьников умение учиться, т.е. формировать универсальные учебные действия. Сегодня среднее образование призвано решать свою главную задачу: закладывать основу формирования учебной деятельности ребёнка - систему учебных и познавательных мотивов, умения принимать, сохранять, реализовывать учебные цели, планировать, контролировать и оценивать учебные действия и их результат.</w:t>
      </w:r>
    </w:p>
    <w:p w:rsidR="003117CA" w:rsidRDefault="003117CA" w:rsidP="00DC4904">
      <w:pPr>
        <w:widowControl w:val="0"/>
        <w:autoSpaceDE w:val="0"/>
        <w:autoSpaceDN w:val="0"/>
        <w:adjustRightInd w:val="0"/>
        <w:spacing w:after="373" w:line="360" w:lineRule="auto"/>
        <w:ind w:firstLine="945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  <w:sectPr w:rsidR="003117CA" w:rsidSect="00F01BA1">
          <w:pgSz w:w="11900" w:h="16840"/>
          <w:pgMar w:top="1134" w:right="567" w:bottom="1418" w:left="1701" w:header="708" w:footer="708" w:gutter="0"/>
          <w:pgNumType w:start="2"/>
          <w:cols w:space="708"/>
          <w:titlePg/>
          <w:docGrid w:linePitch="360"/>
        </w:sectPr>
      </w:pPr>
    </w:p>
    <w:p w:rsidR="00C6643D" w:rsidRPr="00DC4904" w:rsidRDefault="00C6643D" w:rsidP="00DC4904">
      <w:pPr>
        <w:widowControl w:val="0"/>
        <w:autoSpaceDE w:val="0"/>
        <w:autoSpaceDN w:val="0"/>
        <w:adjustRightInd w:val="0"/>
        <w:spacing w:after="373" w:line="360" w:lineRule="auto"/>
        <w:ind w:firstLine="945"/>
        <w:jc w:val="center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b/>
          <w:bCs/>
          <w:sz w:val="28"/>
          <w:szCs w:val="28"/>
          <w:lang w:val="de-DE" w:eastAsia="de-DE"/>
        </w:rPr>
        <w:lastRenderedPageBreak/>
        <w:t>Обоснование необходимости проекта</w:t>
      </w:r>
    </w:p>
    <w:p w:rsidR="00C6643D" w:rsidRPr="00DC4904" w:rsidRDefault="00C6643D" w:rsidP="003117CA">
      <w:pPr>
        <w:widowControl w:val="0"/>
        <w:autoSpaceDE w:val="0"/>
        <w:autoSpaceDN w:val="0"/>
        <w:adjustRightInd w:val="0"/>
        <w:spacing w:after="266" w:line="360" w:lineRule="auto"/>
        <w:ind w:firstLine="944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В соответствии с требованиями Федерального государственного образовательного стандарта основного общего образования к результатам освоения основной общеобразовательной программы основного общего образовани</w:t>
      </w:r>
      <w:r w:rsidR="0028701E"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я у обучающихся </w:t>
      </w: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 должны быть сформированы личностные, регулятивные, познавательные, коммуникативные универсальные учебные действия.</w:t>
      </w:r>
    </w:p>
    <w:p w:rsidR="0028701E" w:rsidRPr="00DC4904" w:rsidRDefault="0028701E" w:rsidP="003117CA">
      <w:pPr>
        <w:widowControl w:val="0"/>
        <w:autoSpaceDE w:val="0"/>
        <w:autoSpaceDN w:val="0"/>
        <w:adjustRightInd w:val="0"/>
        <w:spacing w:after="266" w:line="360" w:lineRule="auto"/>
        <w:ind w:firstLine="944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hAnsi="Times New Roman"/>
          <w:sz w:val="28"/>
          <w:szCs w:val="28"/>
        </w:rPr>
        <w:t>Из этого следует необходимос</w:t>
      </w:r>
      <w:r w:rsidR="005D0D3E">
        <w:rPr>
          <w:rFonts w:ascii="Times New Roman" w:hAnsi="Times New Roman"/>
          <w:sz w:val="28"/>
          <w:szCs w:val="28"/>
        </w:rPr>
        <w:t>ть создания таких условий и зада</w:t>
      </w:r>
      <w:r w:rsidRPr="00DC4904">
        <w:rPr>
          <w:rFonts w:ascii="Times New Roman" w:hAnsi="Times New Roman"/>
          <w:sz w:val="28"/>
          <w:szCs w:val="28"/>
        </w:rPr>
        <w:t xml:space="preserve">ний на уроке английского языка, которые способствовали бы формированию УУД </w:t>
      </w:r>
      <w:proofErr w:type="gramStart"/>
      <w:r w:rsidRPr="00DC4904">
        <w:rPr>
          <w:rFonts w:ascii="Times New Roman" w:hAnsi="Times New Roman"/>
          <w:sz w:val="28"/>
          <w:szCs w:val="28"/>
        </w:rPr>
        <w:t>у</w:t>
      </w:r>
      <w:proofErr w:type="gramEnd"/>
      <w:r w:rsidRPr="00DC4904">
        <w:rPr>
          <w:rFonts w:ascii="Times New Roman" w:hAnsi="Times New Roman"/>
          <w:sz w:val="28"/>
          <w:szCs w:val="28"/>
        </w:rPr>
        <w:t xml:space="preserve"> обучающихся.</w:t>
      </w:r>
    </w:p>
    <w:p w:rsidR="00C6643D" w:rsidRPr="00DC4904" w:rsidRDefault="00C6643D" w:rsidP="00DC4904">
      <w:pPr>
        <w:widowControl w:val="0"/>
        <w:autoSpaceDE w:val="0"/>
        <w:autoSpaceDN w:val="0"/>
        <w:adjustRightInd w:val="0"/>
        <w:spacing w:after="266" w:line="360" w:lineRule="auto"/>
        <w:jc w:val="center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b/>
          <w:bCs/>
          <w:sz w:val="28"/>
          <w:szCs w:val="28"/>
          <w:lang w:val="de-DE" w:eastAsia="de-DE"/>
        </w:rPr>
        <w:t>Проблема</w:t>
      </w:r>
    </w:p>
    <w:p w:rsidR="00C6643D" w:rsidRPr="00DC4904" w:rsidRDefault="00C6643D" w:rsidP="00DC4904">
      <w:pPr>
        <w:widowControl w:val="0"/>
        <w:autoSpaceDE w:val="0"/>
        <w:autoSpaceDN w:val="0"/>
        <w:adjustRightInd w:val="0"/>
        <w:spacing w:after="373" w:line="360" w:lineRule="auto"/>
        <w:ind w:firstLine="944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Проблема исследования определяется противоречием между необходимостью развития системы универсальных учебных действий </w:t>
      </w:r>
      <w:r w:rsidR="0025750B"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на уроке  английского языка</w:t>
      </w: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 и слабой разработанностью методических рекомендаций, позволяющих осуществить такое развитие.</w:t>
      </w:r>
    </w:p>
    <w:p w:rsidR="00C6643D" w:rsidRPr="00DC4904" w:rsidRDefault="00C6643D" w:rsidP="00DC4904">
      <w:pPr>
        <w:widowControl w:val="0"/>
        <w:autoSpaceDE w:val="0"/>
        <w:autoSpaceDN w:val="0"/>
        <w:adjustRightInd w:val="0"/>
        <w:spacing w:after="373" w:line="360" w:lineRule="auto"/>
        <w:ind w:firstLine="945"/>
        <w:jc w:val="center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b/>
          <w:bCs/>
          <w:sz w:val="28"/>
          <w:szCs w:val="28"/>
          <w:lang w:val="de-DE" w:eastAsia="de-DE"/>
        </w:rPr>
        <w:t>Актуальность</w:t>
      </w:r>
    </w:p>
    <w:p w:rsidR="004B0BF5" w:rsidRPr="00DC4904" w:rsidRDefault="00C6643D" w:rsidP="003117C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Актуальность исследования определяется требованиями ФГОС, где универсальные учебные действия рассматриваются как возможность учащегося самостоятельно добывать и усваивать новые знания и умения, путём планирования, анализа, прогнозирования и оценки своих действий, умением работать в коллективе.</w:t>
      </w:r>
      <w:r w:rsidR="004B0BF5"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 </w:t>
      </w:r>
    </w:p>
    <w:p w:rsidR="004B0BF5" w:rsidRPr="00DC4904" w:rsidRDefault="004B0BF5" w:rsidP="003117C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904">
        <w:rPr>
          <w:rFonts w:ascii="Times New Roman" w:hAnsi="Times New Roman"/>
          <w:sz w:val="28"/>
          <w:szCs w:val="28"/>
        </w:rPr>
        <w:t>Данная работа представляет интерес для учителей английского языка, работающих в  школе, т</w:t>
      </w:r>
      <w:r w:rsidR="003117CA">
        <w:rPr>
          <w:rFonts w:ascii="Times New Roman" w:hAnsi="Times New Roman"/>
          <w:sz w:val="28"/>
          <w:szCs w:val="28"/>
        </w:rPr>
        <w:t xml:space="preserve">ак </w:t>
      </w:r>
      <w:r w:rsidRPr="00DC4904">
        <w:rPr>
          <w:rFonts w:ascii="Times New Roman" w:hAnsi="Times New Roman"/>
          <w:sz w:val="28"/>
          <w:szCs w:val="28"/>
        </w:rPr>
        <w:t>к</w:t>
      </w:r>
      <w:r w:rsidR="003117CA">
        <w:rPr>
          <w:rFonts w:ascii="Times New Roman" w:hAnsi="Times New Roman"/>
          <w:sz w:val="28"/>
          <w:szCs w:val="28"/>
        </w:rPr>
        <w:t>ак</w:t>
      </w:r>
      <w:r w:rsidRPr="00DC4904">
        <w:rPr>
          <w:rFonts w:ascii="Times New Roman" w:hAnsi="Times New Roman"/>
          <w:sz w:val="28"/>
          <w:szCs w:val="28"/>
        </w:rPr>
        <w:t xml:space="preserve"> формирование УУД является одним из основных положений Концепции ФГОС второго поколения. В работе будут описаны </w:t>
      </w:r>
      <w:r w:rsidRPr="00DC4904">
        <w:rPr>
          <w:rFonts w:ascii="Times New Roman" w:hAnsi="Times New Roman"/>
          <w:sz w:val="28"/>
          <w:szCs w:val="28"/>
        </w:rPr>
        <w:lastRenderedPageBreak/>
        <w:t>виды УУД, способы их формирования на уроках английского языка, необходимый комплекс упражнений.</w:t>
      </w:r>
    </w:p>
    <w:p w:rsidR="00C6643D" w:rsidRPr="00DC4904" w:rsidRDefault="00C6643D" w:rsidP="003117CA">
      <w:pPr>
        <w:widowControl w:val="0"/>
        <w:autoSpaceDE w:val="0"/>
        <w:autoSpaceDN w:val="0"/>
        <w:adjustRightInd w:val="0"/>
        <w:spacing w:after="373" w:line="360" w:lineRule="auto"/>
        <w:jc w:val="center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b/>
          <w:bCs/>
          <w:sz w:val="28"/>
          <w:szCs w:val="28"/>
          <w:lang w:val="de-DE" w:eastAsia="de-DE"/>
        </w:rPr>
        <w:t>Цель</w:t>
      </w:r>
    </w:p>
    <w:p w:rsidR="00C6643D" w:rsidRPr="00DC4904" w:rsidRDefault="0025750B" w:rsidP="003117CA">
      <w:pPr>
        <w:widowControl w:val="0"/>
        <w:autoSpaceDE w:val="0"/>
        <w:autoSpaceDN w:val="0"/>
        <w:adjustRightInd w:val="0"/>
        <w:spacing w:after="373" w:line="360" w:lineRule="auto"/>
        <w:ind w:firstLine="945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Предоставление комплекса заданий для развития УУД по предмету английский язык.</w:t>
      </w:r>
    </w:p>
    <w:p w:rsidR="00C6643D" w:rsidRPr="00DC4904" w:rsidRDefault="00C6643D" w:rsidP="00DC4904">
      <w:pPr>
        <w:widowControl w:val="0"/>
        <w:autoSpaceDE w:val="0"/>
        <w:autoSpaceDN w:val="0"/>
        <w:adjustRightInd w:val="0"/>
        <w:spacing w:after="373" w:line="360" w:lineRule="auto"/>
        <w:jc w:val="center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b/>
          <w:bCs/>
          <w:sz w:val="28"/>
          <w:szCs w:val="28"/>
          <w:lang w:val="de-DE" w:eastAsia="de-DE"/>
        </w:rPr>
        <w:t>Задачи:</w:t>
      </w:r>
    </w:p>
    <w:p w:rsidR="0025750B" w:rsidRPr="00DC4904" w:rsidRDefault="00C6643D" w:rsidP="00DC4904">
      <w:pPr>
        <w:widowControl w:val="0"/>
        <w:autoSpaceDE w:val="0"/>
        <w:autoSpaceDN w:val="0"/>
        <w:adjustRightInd w:val="0"/>
        <w:spacing w:after="373" w:line="360" w:lineRule="auto"/>
        <w:ind w:firstLine="945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1) Изучить и проанализировать психолого-педагогическую и методическую учебную и специальную литературу по данной теме.</w:t>
      </w:r>
    </w:p>
    <w:p w:rsidR="0025750B" w:rsidRPr="00DC4904" w:rsidRDefault="00C6643D" w:rsidP="00DC4904">
      <w:pPr>
        <w:widowControl w:val="0"/>
        <w:autoSpaceDE w:val="0"/>
        <w:autoSpaceDN w:val="0"/>
        <w:adjustRightInd w:val="0"/>
        <w:spacing w:after="373" w:line="360" w:lineRule="auto"/>
        <w:ind w:firstLine="945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2) Рассмотреть особенност</w:t>
      </w:r>
      <w:r w:rsidR="0025750B"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и формирования у школьников УУД в </w:t>
      </w: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урочной деятельности по английскому языку</w:t>
      </w:r>
      <w:r w:rsidR="0025750B"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.</w:t>
      </w: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 </w:t>
      </w:r>
    </w:p>
    <w:p w:rsidR="00C6643D" w:rsidRPr="00DC4904" w:rsidRDefault="00C6643D" w:rsidP="00DC4904">
      <w:pPr>
        <w:widowControl w:val="0"/>
        <w:autoSpaceDE w:val="0"/>
        <w:autoSpaceDN w:val="0"/>
        <w:adjustRightInd w:val="0"/>
        <w:spacing w:after="373" w:line="360" w:lineRule="auto"/>
        <w:ind w:firstLine="945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3) </w:t>
      </w:r>
      <w:r w:rsidR="005D0D3E">
        <w:rPr>
          <w:rFonts w:ascii="Times New Roman" w:eastAsiaTheme="minorEastAsia" w:hAnsi="Times New Roman"/>
          <w:sz w:val="28"/>
          <w:szCs w:val="28"/>
          <w:lang w:val="de-DE" w:eastAsia="de-DE"/>
        </w:rPr>
        <w:t>П</w:t>
      </w:r>
      <w:r w:rsidR="005D0D3E">
        <w:rPr>
          <w:rFonts w:ascii="Times New Roman" w:eastAsiaTheme="minorEastAsia" w:hAnsi="Times New Roman"/>
          <w:sz w:val="28"/>
          <w:szCs w:val="28"/>
          <w:lang w:eastAsia="de-DE"/>
        </w:rPr>
        <w:t>р</w:t>
      </w:r>
      <w:r w:rsidR="0025750B"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едоставить комплекс заданий по английскому языку, помогающих формировать УУД.</w:t>
      </w:r>
    </w:p>
    <w:p w:rsidR="00C6643D" w:rsidRPr="00DC4904" w:rsidRDefault="0025750B" w:rsidP="00DC4904">
      <w:pPr>
        <w:widowControl w:val="0"/>
        <w:autoSpaceDE w:val="0"/>
        <w:autoSpaceDN w:val="0"/>
        <w:adjustRightInd w:val="0"/>
        <w:spacing w:after="373" w:line="360" w:lineRule="auto"/>
        <w:ind w:firstLine="945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4</w:t>
      </w:r>
      <w:r w:rsidR="00C6643D"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) Проанализировать полученные результаты.</w:t>
      </w:r>
    </w:p>
    <w:p w:rsidR="003117CA" w:rsidRDefault="003117CA" w:rsidP="00DC4904">
      <w:pPr>
        <w:widowControl w:val="0"/>
        <w:autoSpaceDE w:val="0"/>
        <w:autoSpaceDN w:val="0"/>
        <w:adjustRightInd w:val="0"/>
        <w:spacing w:after="373" w:line="360" w:lineRule="auto"/>
        <w:ind w:firstLine="945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  <w:sectPr w:rsidR="003117CA" w:rsidSect="00F01BA1">
          <w:pgSz w:w="11900" w:h="16840"/>
          <w:pgMar w:top="1134" w:right="567" w:bottom="1418" w:left="1701" w:header="708" w:footer="708" w:gutter="0"/>
          <w:pgNumType w:start="2"/>
          <w:cols w:space="708"/>
          <w:titlePg/>
          <w:docGrid w:linePitch="360"/>
        </w:sectPr>
      </w:pPr>
    </w:p>
    <w:p w:rsidR="00C6643D" w:rsidRPr="00DC4904" w:rsidRDefault="00C6643D" w:rsidP="00DC4904">
      <w:pPr>
        <w:widowControl w:val="0"/>
        <w:autoSpaceDE w:val="0"/>
        <w:autoSpaceDN w:val="0"/>
        <w:adjustRightInd w:val="0"/>
        <w:spacing w:after="373" w:line="360" w:lineRule="auto"/>
        <w:ind w:firstLine="945"/>
        <w:jc w:val="center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b/>
          <w:bCs/>
          <w:sz w:val="28"/>
          <w:szCs w:val="28"/>
          <w:lang w:val="de-DE" w:eastAsia="de-DE"/>
        </w:rPr>
        <w:lastRenderedPageBreak/>
        <w:t>Понятие, функции, состав и характеристики универсальных учебных действий</w:t>
      </w:r>
    </w:p>
    <w:p w:rsidR="003117CA" w:rsidRDefault="00C6643D" w:rsidP="003117CA">
      <w:pPr>
        <w:widowControl w:val="0"/>
        <w:autoSpaceDE w:val="0"/>
        <w:autoSpaceDN w:val="0"/>
        <w:adjustRightInd w:val="0"/>
        <w:spacing w:after="133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Последовательная реализация деятельностного подхода направлена на повышение эффективности образования, более гибкое и прочное усвоение знаний учащимися, возможность их самостоятельного движения в изучаемой области, существенное повышение их мотивации и интереса к учёбе.</w:t>
      </w:r>
    </w:p>
    <w:p w:rsidR="003117CA" w:rsidRDefault="00C6643D" w:rsidP="003117CA">
      <w:pPr>
        <w:widowControl w:val="0"/>
        <w:autoSpaceDE w:val="0"/>
        <w:autoSpaceDN w:val="0"/>
        <w:adjustRightInd w:val="0"/>
        <w:spacing w:after="133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В рамках деятельностного подхода в качестве общеучебных действий рассматриваются основные структурные компоненты учебной деятельности — мотивы, особенности целеполагания, учебные действия, контроль и оценка, сформированность которых является одной из составляющих успешности обучения в образовательном учреждении.</w:t>
      </w:r>
    </w:p>
    <w:p w:rsidR="003117CA" w:rsidRDefault="00C6643D" w:rsidP="003117CA">
      <w:pPr>
        <w:widowControl w:val="0"/>
        <w:autoSpaceDE w:val="0"/>
        <w:autoSpaceDN w:val="0"/>
        <w:adjustRightInd w:val="0"/>
        <w:spacing w:after="133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В широком значении термин «универсальные учебные действия» означает умение учиться, т. е. способность субъекта к саморазвитию и самосовершенствованию путём сознательного и активного присвоения нового социального опыта. Способность обучающегося самостоятельно успешно усваивать новые знания, формировать умения и компетентности, включая самостоятельную организацию этого процесса, т. е. умение учиться, обеспечивается тем, что универсальные учебные действия как обобщённые действия открывают учащимся возможность широкой ориентации как в различных предметных областях, так и в строении самой учебной деятельности, включающей целевую  направленность,  ценностно-смысловую характеристику.</w:t>
      </w:r>
    </w:p>
    <w:p w:rsidR="00C6643D" w:rsidRPr="00DC4904" w:rsidRDefault="005D0D3E" w:rsidP="003117CA">
      <w:pPr>
        <w:widowControl w:val="0"/>
        <w:autoSpaceDE w:val="0"/>
        <w:autoSpaceDN w:val="0"/>
        <w:adjustRightInd w:val="0"/>
        <w:spacing w:after="133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Умение учиться </w:t>
      </w:r>
      <w:r>
        <w:rPr>
          <w:rFonts w:ascii="Times New Roman" w:eastAsiaTheme="minorEastAsia" w:hAnsi="Times New Roman"/>
          <w:sz w:val="28"/>
          <w:szCs w:val="28"/>
          <w:lang w:eastAsia="de-DE"/>
        </w:rPr>
        <w:t>–</w:t>
      </w:r>
      <w:r w:rsidR="00C6643D"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 существенный фактор повышения эффективности освоения учащимися предметных знаний, формирования умений и компетенций, образа мира и ценностно-смысловых оснований личностного морального выбора.</w:t>
      </w:r>
    </w:p>
    <w:p w:rsidR="00D50DB1" w:rsidRDefault="00D50DB1" w:rsidP="003117CA">
      <w:pPr>
        <w:widowControl w:val="0"/>
        <w:autoSpaceDE w:val="0"/>
        <w:autoSpaceDN w:val="0"/>
        <w:adjustRightInd w:val="0"/>
        <w:spacing w:after="133" w:line="360" w:lineRule="auto"/>
        <w:ind w:left="480"/>
        <w:jc w:val="both"/>
        <w:rPr>
          <w:rFonts w:ascii="Times New Roman" w:eastAsiaTheme="minorEastAsia" w:hAnsi="Times New Roman"/>
          <w:b/>
          <w:bCs/>
          <w:sz w:val="28"/>
          <w:szCs w:val="28"/>
          <w:lang w:eastAsia="de-DE"/>
        </w:rPr>
      </w:pPr>
    </w:p>
    <w:p w:rsidR="00C6643D" w:rsidRPr="00DC4904" w:rsidRDefault="00C6643D" w:rsidP="00DC4904">
      <w:pPr>
        <w:widowControl w:val="0"/>
        <w:autoSpaceDE w:val="0"/>
        <w:autoSpaceDN w:val="0"/>
        <w:adjustRightInd w:val="0"/>
        <w:spacing w:after="133" w:line="360" w:lineRule="auto"/>
        <w:ind w:left="480"/>
        <w:jc w:val="center"/>
        <w:rPr>
          <w:rFonts w:ascii="Times New Roman" w:eastAsiaTheme="minorEastAsia" w:hAnsi="Times New Roman"/>
          <w:b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b/>
          <w:bCs/>
          <w:sz w:val="28"/>
          <w:szCs w:val="28"/>
          <w:lang w:val="de-DE" w:eastAsia="de-DE"/>
        </w:rPr>
        <w:lastRenderedPageBreak/>
        <w:t>Функции универсальных учебных действий</w:t>
      </w:r>
    </w:p>
    <w:p w:rsidR="00C6643D" w:rsidRPr="00DC4904" w:rsidRDefault="00C6643D" w:rsidP="003117CA">
      <w:pPr>
        <w:widowControl w:val="0"/>
        <w:autoSpaceDE w:val="0"/>
        <w:autoSpaceDN w:val="0"/>
        <w:adjustRightInd w:val="0"/>
        <w:spacing w:after="133" w:line="360" w:lineRule="auto"/>
        <w:ind w:left="480" w:hanging="480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1.  Обеспечение возможностей обучающегося самостоятельно осуществлять деятельность учения, ставить учебные цели, искать и использовать необходимые средства и способы их достижения, контролировать и оценивать процесс и результаты деятельности;</w:t>
      </w:r>
    </w:p>
    <w:p w:rsidR="00C6643D" w:rsidRPr="00DC4904" w:rsidRDefault="00C6643D" w:rsidP="003117CA">
      <w:pPr>
        <w:widowControl w:val="0"/>
        <w:autoSpaceDE w:val="0"/>
        <w:autoSpaceDN w:val="0"/>
        <w:adjustRightInd w:val="0"/>
        <w:spacing w:after="133" w:line="360" w:lineRule="auto"/>
        <w:ind w:left="480" w:hanging="480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2.  Создание условий для гармоничного развития личности и её самореализации на основе готовности к непрерывному образованию;</w:t>
      </w:r>
    </w:p>
    <w:p w:rsidR="00C6643D" w:rsidRPr="00DC4904" w:rsidRDefault="00C6643D" w:rsidP="003117CA">
      <w:pPr>
        <w:widowControl w:val="0"/>
        <w:autoSpaceDE w:val="0"/>
        <w:autoSpaceDN w:val="0"/>
        <w:adjustRightInd w:val="0"/>
        <w:spacing w:after="133" w:line="360" w:lineRule="auto"/>
        <w:ind w:left="480" w:hanging="480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3.  Обеспечение успешного усвоения знаний, формирования умений, навыков и компетентностей в любой предметной области.</w:t>
      </w:r>
    </w:p>
    <w:p w:rsidR="00C6643D" w:rsidRPr="00DC4904" w:rsidRDefault="00C6643D" w:rsidP="003117CA">
      <w:pPr>
        <w:widowControl w:val="0"/>
        <w:autoSpaceDE w:val="0"/>
        <w:autoSpaceDN w:val="0"/>
        <w:adjustRightInd w:val="0"/>
        <w:spacing w:after="133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Универсальный характер учебных действий проявляется в том, что они носят надпредметный, метапредметный характер; обеспечивают целостность общекультурного, личностного и познавательного развития и саморазвития личности; обеспечивают преемственность всех ступеней образовательного процесса; лежат в основе организации и регуляции любой деятельности учащегося независимо от её специально предметного содержания. Универсальные учебные действия обеспечивают этапы усвоения учебного содержания и формирования психологических способностей обучающегося.</w:t>
      </w:r>
    </w:p>
    <w:p w:rsidR="00C6643D" w:rsidRPr="00DC4904" w:rsidRDefault="00C6643D" w:rsidP="003117CA">
      <w:pPr>
        <w:widowControl w:val="0"/>
        <w:autoSpaceDE w:val="0"/>
        <w:autoSpaceDN w:val="0"/>
        <w:adjustRightInd w:val="0"/>
        <w:spacing w:after="133" w:line="360" w:lineRule="auto"/>
        <w:jc w:val="center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b/>
          <w:bCs/>
          <w:sz w:val="28"/>
          <w:szCs w:val="28"/>
          <w:lang w:val="de-DE" w:eastAsia="de-DE"/>
        </w:rPr>
        <w:t>Виды универсальных учебных действий</w:t>
      </w:r>
    </w:p>
    <w:p w:rsidR="00C6643D" w:rsidRPr="00DC4904" w:rsidRDefault="00C6643D" w:rsidP="003117CA">
      <w:pPr>
        <w:widowControl w:val="0"/>
        <w:autoSpaceDE w:val="0"/>
        <w:autoSpaceDN w:val="0"/>
        <w:adjustRightInd w:val="0"/>
        <w:spacing w:after="133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В составе основных видов универсальных учебных действий, соответствующих ключевым целям общего образования, можно выделить четыре блока:  личностный,  регулятивный  (включающий также действия саморегуляции), познавательный  и  коммуникативный.</w:t>
      </w:r>
    </w:p>
    <w:p w:rsidR="00C6643D" w:rsidRPr="00DC4904" w:rsidRDefault="00C6643D" w:rsidP="003117CA">
      <w:pPr>
        <w:widowControl w:val="0"/>
        <w:autoSpaceDE w:val="0"/>
        <w:autoSpaceDN w:val="0"/>
        <w:adjustRightInd w:val="0"/>
        <w:spacing w:after="133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Личностные универсальные учебные действия  обеспечивают ценностно-смысловую ориентацию обучающихся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</w:t>
      </w:r>
    </w:p>
    <w:p w:rsidR="00C6643D" w:rsidRPr="00DC4904" w:rsidRDefault="00C6643D" w:rsidP="003117CA">
      <w:pPr>
        <w:widowControl w:val="0"/>
        <w:autoSpaceDE w:val="0"/>
        <w:autoSpaceDN w:val="0"/>
        <w:adjustRightInd w:val="0"/>
        <w:spacing w:after="133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lastRenderedPageBreak/>
        <w:t>Применительно к учебной деятельности следует выделить три вида личностных действий:</w:t>
      </w:r>
    </w:p>
    <w:p w:rsidR="00C6643D" w:rsidRPr="00DC4904" w:rsidRDefault="00C6643D" w:rsidP="003117CA">
      <w:pPr>
        <w:widowControl w:val="0"/>
        <w:autoSpaceDE w:val="0"/>
        <w:autoSpaceDN w:val="0"/>
        <w:adjustRightInd w:val="0"/>
        <w:spacing w:after="133" w:line="360" w:lineRule="auto"/>
        <w:ind w:left="960" w:hanging="480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1.  личностное, профессиональное, жизненное самоопределение;</w:t>
      </w:r>
    </w:p>
    <w:p w:rsidR="00C6643D" w:rsidRPr="00DC4904" w:rsidRDefault="00C6643D" w:rsidP="003117CA">
      <w:pPr>
        <w:widowControl w:val="0"/>
        <w:autoSpaceDE w:val="0"/>
        <w:autoSpaceDN w:val="0"/>
        <w:adjustRightInd w:val="0"/>
        <w:spacing w:after="133" w:line="360" w:lineRule="auto"/>
        <w:ind w:left="960" w:hanging="480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2.  смыслообразование, т.е. установление обучающимися связи между целью учебной деятельности и её мотивом, другими словами, между результатом учения и тем, что побуждает к деятельности, ради чего она осуществляется. Ученик должен задаваться вопросом:  какое значение и какой смысл имеет для меня учение?  — и уметь на него отвечать;</w:t>
      </w:r>
    </w:p>
    <w:p w:rsidR="00C6643D" w:rsidRPr="00DC4904" w:rsidRDefault="00C6643D" w:rsidP="003117CA">
      <w:pPr>
        <w:widowControl w:val="0"/>
        <w:autoSpaceDE w:val="0"/>
        <w:autoSpaceDN w:val="0"/>
        <w:adjustRightInd w:val="0"/>
        <w:spacing w:after="133" w:line="360" w:lineRule="auto"/>
        <w:ind w:left="960" w:hanging="480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3.  нравственноэтическая ориентация, в том числе и оценивание усваиваемого содержания (исходя из социальных и личностных ценностей), обеспечивающее личностный моральный выбор.</w:t>
      </w:r>
    </w:p>
    <w:p w:rsidR="00C6643D" w:rsidRPr="00DC4904" w:rsidRDefault="00C6643D" w:rsidP="003117CA">
      <w:pPr>
        <w:widowControl w:val="0"/>
        <w:autoSpaceDE w:val="0"/>
        <w:autoSpaceDN w:val="0"/>
        <w:adjustRightInd w:val="0"/>
        <w:spacing w:after="133" w:line="360" w:lineRule="auto"/>
        <w:jc w:val="center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b/>
          <w:bCs/>
          <w:sz w:val="28"/>
          <w:szCs w:val="28"/>
          <w:lang w:val="de-DE" w:eastAsia="de-DE"/>
        </w:rPr>
        <w:t>Регулятивные универсальные учебные действия</w:t>
      </w:r>
    </w:p>
    <w:p w:rsidR="00C6643D" w:rsidRPr="00DC4904" w:rsidRDefault="00C6643D" w:rsidP="003117CA">
      <w:pPr>
        <w:widowControl w:val="0"/>
        <w:autoSpaceDE w:val="0"/>
        <w:autoSpaceDN w:val="0"/>
        <w:adjustRightInd w:val="0"/>
        <w:spacing w:after="133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Регулятивные универсальные учебные действия  обеспечивают обучающимся организацию своей учебной деятельности.</w:t>
      </w:r>
    </w:p>
    <w:p w:rsidR="00C6643D" w:rsidRPr="00DC4904" w:rsidRDefault="00C6643D" w:rsidP="003117CA">
      <w:pPr>
        <w:widowControl w:val="0"/>
        <w:autoSpaceDE w:val="0"/>
        <w:autoSpaceDN w:val="0"/>
        <w:adjustRightInd w:val="0"/>
        <w:spacing w:after="133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К ним относятся:</w:t>
      </w:r>
    </w:p>
    <w:p w:rsidR="00C6643D" w:rsidRPr="00DC4904" w:rsidRDefault="00C6643D" w:rsidP="003117CA">
      <w:pPr>
        <w:widowControl w:val="0"/>
        <w:autoSpaceDE w:val="0"/>
        <w:autoSpaceDN w:val="0"/>
        <w:adjustRightInd w:val="0"/>
        <w:spacing w:after="133" w:line="360" w:lineRule="auto"/>
        <w:ind w:left="960" w:hanging="480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1.  целеполагание как постановка учебной задачи на основе соотнесения того, что уже известно и усвоено учащимися, и того, что ещё неизвестно;</w:t>
      </w:r>
    </w:p>
    <w:p w:rsidR="00C6643D" w:rsidRPr="00DC4904" w:rsidRDefault="00C6643D" w:rsidP="003117CA">
      <w:pPr>
        <w:widowControl w:val="0"/>
        <w:autoSpaceDE w:val="0"/>
        <w:autoSpaceDN w:val="0"/>
        <w:adjustRightInd w:val="0"/>
        <w:spacing w:after="133" w:line="360" w:lineRule="auto"/>
        <w:ind w:left="960" w:hanging="480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2.  планирование — определение последовательности промежуточных целей с учётом конечного результата; составление плана и последовательности действий;</w:t>
      </w:r>
    </w:p>
    <w:p w:rsidR="00C6643D" w:rsidRPr="00DC4904" w:rsidRDefault="00C6643D" w:rsidP="003117CA">
      <w:pPr>
        <w:widowControl w:val="0"/>
        <w:autoSpaceDE w:val="0"/>
        <w:autoSpaceDN w:val="0"/>
        <w:adjustRightInd w:val="0"/>
        <w:spacing w:after="133" w:line="360" w:lineRule="auto"/>
        <w:ind w:left="960" w:hanging="480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3.  прогнозирование — предвосхищение результата и уровня усвоения знаний, его временных характеристик;</w:t>
      </w:r>
    </w:p>
    <w:p w:rsidR="00C6643D" w:rsidRPr="00DC4904" w:rsidRDefault="00C6643D" w:rsidP="003117CA">
      <w:pPr>
        <w:widowControl w:val="0"/>
        <w:autoSpaceDE w:val="0"/>
        <w:autoSpaceDN w:val="0"/>
        <w:adjustRightInd w:val="0"/>
        <w:spacing w:after="133" w:line="360" w:lineRule="auto"/>
        <w:ind w:left="960" w:hanging="480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4.  контроль в форме сличения способа действия и его результата с заданным эталоном с целью обнаружения отклонений и отличий от эталона;</w:t>
      </w:r>
    </w:p>
    <w:p w:rsidR="00C6643D" w:rsidRPr="00DC4904" w:rsidRDefault="00C6643D" w:rsidP="003117CA">
      <w:pPr>
        <w:widowControl w:val="0"/>
        <w:autoSpaceDE w:val="0"/>
        <w:autoSpaceDN w:val="0"/>
        <w:adjustRightInd w:val="0"/>
        <w:spacing w:after="133" w:line="360" w:lineRule="auto"/>
        <w:ind w:left="960" w:hanging="480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lastRenderedPageBreak/>
        <w:t>5.  коррекция — внесение необходимых дополнений и коррективов в план и способ действия в случае расхождения эталона, реального действия и его результата с учётом оценки этого результата самим обучающимся, учителем, товарищами;</w:t>
      </w:r>
    </w:p>
    <w:p w:rsidR="00C6643D" w:rsidRPr="00DC4904" w:rsidRDefault="00C6643D" w:rsidP="003117CA">
      <w:pPr>
        <w:widowControl w:val="0"/>
        <w:autoSpaceDE w:val="0"/>
        <w:autoSpaceDN w:val="0"/>
        <w:adjustRightInd w:val="0"/>
        <w:spacing w:after="133" w:line="360" w:lineRule="auto"/>
        <w:ind w:left="960" w:hanging="480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6.  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работы;</w:t>
      </w:r>
    </w:p>
    <w:p w:rsidR="00C6643D" w:rsidRPr="00DC4904" w:rsidRDefault="00C6643D" w:rsidP="003117CA">
      <w:pPr>
        <w:widowControl w:val="0"/>
        <w:autoSpaceDE w:val="0"/>
        <w:autoSpaceDN w:val="0"/>
        <w:adjustRightInd w:val="0"/>
        <w:spacing w:after="133" w:line="360" w:lineRule="auto"/>
        <w:ind w:left="960" w:hanging="480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7.  саморегуляция как способность к мобилизации сил и энергии, к волевому усилию (к выбору в ситуации мотивационного конфликта) и преодолению препятствий.</w:t>
      </w:r>
    </w:p>
    <w:p w:rsidR="00C6643D" w:rsidRPr="00DC4904" w:rsidRDefault="00C6643D" w:rsidP="00DC4904">
      <w:pPr>
        <w:widowControl w:val="0"/>
        <w:autoSpaceDE w:val="0"/>
        <w:autoSpaceDN w:val="0"/>
        <w:adjustRightInd w:val="0"/>
        <w:spacing w:after="133" w:line="360" w:lineRule="auto"/>
        <w:jc w:val="center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b/>
          <w:bCs/>
          <w:sz w:val="28"/>
          <w:szCs w:val="28"/>
          <w:lang w:val="de-DE" w:eastAsia="de-DE"/>
        </w:rPr>
        <w:t>Познавательные универсальные учебные действия</w:t>
      </w:r>
    </w:p>
    <w:p w:rsidR="00C6643D" w:rsidRPr="00DC4904" w:rsidRDefault="00C6643D" w:rsidP="00A92BCA">
      <w:pPr>
        <w:widowControl w:val="0"/>
        <w:autoSpaceDE w:val="0"/>
        <w:autoSpaceDN w:val="0"/>
        <w:adjustRightInd w:val="0"/>
        <w:spacing w:after="133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Познавательные универсальные учебные действия включают: общеучебные, логические учебные действия, а также постановку и решение проблемы.</w:t>
      </w:r>
    </w:p>
    <w:p w:rsidR="00C6643D" w:rsidRPr="00DC4904" w:rsidRDefault="00C6643D" w:rsidP="00A92BCA">
      <w:pPr>
        <w:widowControl w:val="0"/>
        <w:autoSpaceDE w:val="0"/>
        <w:autoSpaceDN w:val="0"/>
        <w:adjustRightInd w:val="0"/>
        <w:spacing w:after="133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Общеучебные универсальные действия:</w:t>
      </w:r>
    </w:p>
    <w:p w:rsidR="00C6643D" w:rsidRPr="00DC4904" w:rsidRDefault="00C6643D" w:rsidP="00A92BCA">
      <w:pPr>
        <w:widowControl w:val="0"/>
        <w:autoSpaceDE w:val="0"/>
        <w:autoSpaceDN w:val="0"/>
        <w:adjustRightInd w:val="0"/>
        <w:spacing w:after="133" w:line="360" w:lineRule="auto"/>
        <w:ind w:left="960" w:hanging="480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1.  самостоятельное выделение и формулирование познавательной цели;</w:t>
      </w:r>
    </w:p>
    <w:p w:rsidR="00C6643D" w:rsidRPr="00DC4904" w:rsidRDefault="00C6643D" w:rsidP="00A92BCA">
      <w:pPr>
        <w:widowControl w:val="0"/>
        <w:autoSpaceDE w:val="0"/>
        <w:autoSpaceDN w:val="0"/>
        <w:adjustRightInd w:val="0"/>
        <w:spacing w:after="133" w:line="360" w:lineRule="auto"/>
        <w:ind w:left="960" w:hanging="480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2.  поиск и выделение необходимой информации, в том числе решение рабочих задач с использованием общедоступных в начальной школе инструментов ИКТ и источников информации;</w:t>
      </w:r>
    </w:p>
    <w:p w:rsidR="00C6643D" w:rsidRPr="00DC4904" w:rsidRDefault="00C6643D" w:rsidP="00A92BCA">
      <w:pPr>
        <w:widowControl w:val="0"/>
        <w:autoSpaceDE w:val="0"/>
        <w:autoSpaceDN w:val="0"/>
        <w:adjustRightInd w:val="0"/>
        <w:spacing w:after="133" w:line="360" w:lineRule="auto"/>
        <w:ind w:left="960" w:hanging="480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3.  структурирование знаний;</w:t>
      </w:r>
    </w:p>
    <w:p w:rsidR="00C6643D" w:rsidRPr="00DC4904" w:rsidRDefault="00C6643D" w:rsidP="00A92BCA">
      <w:pPr>
        <w:widowControl w:val="0"/>
        <w:autoSpaceDE w:val="0"/>
        <w:autoSpaceDN w:val="0"/>
        <w:adjustRightInd w:val="0"/>
        <w:spacing w:after="133" w:line="360" w:lineRule="auto"/>
        <w:ind w:left="960" w:hanging="480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4.  осознанное и произвольное построение речевого высказывания в устной и письменной форме;</w:t>
      </w:r>
    </w:p>
    <w:p w:rsidR="00C6643D" w:rsidRPr="00DC4904" w:rsidRDefault="00C6643D" w:rsidP="00A92BCA">
      <w:pPr>
        <w:widowControl w:val="0"/>
        <w:autoSpaceDE w:val="0"/>
        <w:autoSpaceDN w:val="0"/>
        <w:adjustRightInd w:val="0"/>
        <w:spacing w:after="133" w:line="360" w:lineRule="auto"/>
        <w:ind w:left="960" w:hanging="480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5.  выбор наиболее эффективных способов решения задач в зависимости от конкретных условий;</w:t>
      </w:r>
    </w:p>
    <w:p w:rsidR="00C6643D" w:rsidRPr="00DC4904" w:rsidRDefault="00C6643D" w:rsidP="00A92BCA">
      <w:pPr>
        <w:widowControl w:val="0"/>
        <w:autoSpaceDE w:val="0"/>
        <w:autoSpaceDN w:val="0"/>
        <w:adjustRightInd w:val="0"/>
        <w:spacing w:after="133" w:line="360" w:lineRule="auto"/>
        <w:ind w:left="960" w:hanging="480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6.  рефлексия способов и условий действия, контроль и оценка процесса и результатов деятельности;</w:t>
      </w:r>
    </w:p>
    <w:p w:rsidR="00C6643D" w:rsidRPr="00DC4904" w:rsidRDefault="00C6643D" w:rsidP="00A92BCA">
      <w:pPr>
        <w:widowControl w:val="0"/>
        <w:autoSpaceDE w:val="0"/>
        <w:autoSpaceDN w:val="0"/>
        <w:adjustRightInd w:val="0"/>
        <w:spacing w:after="133" w:line="360" w:lineRule="auto"/>
        <w:ind w:left="960" w:hanging="480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lastRenderedPageBreak/>
        <w:t>7.  смысловое чтение как осмысление цели чтения и выбор вида чтения в зависимости от цели; извлечение необходимой информации из прослушанных текстов различных жанров; определение основной и второстепенной информации; свободная ориентация и восприятие текстов художественного, научного, публицистического и официальноделового стилей; понимание и адекватная оценка языка средств массовой информации;</w:t>
      </w:r>
    </w:p>
    <w:p w:rsidR="00C6643D" w:rsidRPr="00DC4904" w:rsidRDefault="00C6643D" w:rsidP="00A92BCA">
      <w:pPr>
        <w:widowControl w:val="0"/>
        <w:autoSpaceDE w:val="0"/>
        <w:autoSpaceDN w:val="0"/>
        <w:adjustRightInd w:val="0"/>
        <w:spacing w:after="133" w:line="360" w:lineRule="auto"/>
        <w:ind w:left="960" w:hanging="480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8.  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</w:r>
    </w:p>
    <w:p w:rsidR="00C6643D" w:rsidRPr="00DC4904" w:rsidRDefault="00C6643D" w:rsidP="00A92BCA">
      <w:pPr>
        <w:widowControl w:val="0"/>
        <w:autoSpaceDE w:val="0"/>
        <w:autoSpaceDN w:val="0"/>
        <w:adjustRightInd w:val="0"/>
        <w:spacing w:after="133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Особую группу общеучебных универсальных действий</w:t>
      </w:r>
    </w:p>
    <w:p w:rsidR="00C6643D" w:rsidRPr="00DC4904" w:rsidRDefault="00C6643D" w:rsidP="00A92BCA">
      <w:pPr>
        <w:widowControl w:val="0"/>
        <w:autoSpaceDE w:val="0"/>
        <w:autoSpaceDN w:val="0"/>
        <w:adjustRightInd w:val="0"/>
        <w:spacing w:after="133" w:line="360" w:lineRule="auto"/>
        <w:ind w:left="960" w:hanging="480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1.  составляют  знаково-символические действия:</w:t>
      </w:r>
    </w:p>
    <w:p w:rsidR="00C6643D" w:rsidRPr="00DC4904" w:rsidRDefault="00C6643D" w:rsidP="00A92BCA">
      <w:pPr>
        <w:widowControl w:val="0"/>
        <w:autoSpaceDE w:val="0"/>
        <w:autoSpaceDN w:val="0"/>
        <w:adjustRightInd w:val="0"/>
        <w:spacing w:after="133" w:line="360" w:lineRule="auto"/>
        <w:ind w:left="960" w:hanging="480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2.  моделирование — преобразование объекта из чувственной формы в модель, где выделены существенные характеристики объекта;</w:t>
      </w:r>
    </w:p>
    <w:p w:rsidR="00C6643D" w:rsidRPr="00DC4904" w:rsidRDefault="00C6643D" w:rsidP="00A92BCA">
      <w:pPr>
        <w:widowControl w:val="0"/>
        <w:autoSpaceDE w:val="0"/>
        <w:autoSpaceDN w:val="0"/>
        <w:adjustRightInd w:val="0"/>
        <w:spacing w:after="133" w:line="360" w:lineRule="auto"/>
        <w:ind w:left="960" w:hanging="480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3.  преобразование модели с целью выявления общих законов, определяющих данную предметную область.</w:t>
      </w:r>
    </w:p>
    <w:p w:rsidR="00C6643D" w:rsidRPr="00DC4904" w:rsidRDefault="00C6643D" w:rsidP="00DC4904">
      <w:pPr>
        <w:widowControl w:val="0"/>
        <w:autoSpaceDE w:val="0"/>
        <w:autoSpaceDN w:val="0"/>
        <w:adjustRightInd w:val="0"/>
        <w:spacing w:after="133" w:line="360" w:lineRule="auto"/>
        <w:jc w:val="center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b/>
          <w:bCs/>
          <w:sz w:val="28"/>
          <w:szCs w:val="28"/>
          <w:lang w:val="de-DE" w:eastAsia="de-DE"/>
        </w:rPr>
        <w:t>Личностные универсальные учебные действия</w:t>
      </w:r>
    </w:p>
    <w:p w:rsidR="00C6643D" w:rsidRPr="00DC4904" w:rsidRDefault="00C6643D" w:rsidP="00A92BCA">
      <w:pPr>
        <w:widowControl w:val="0"/>
        <w:autoSpaceDE w:val="0"/>
        <w:autoSpaceDN w:val="0"/>
        <w:adjustRightInd w:val="0"/>
        <w:spacing w:after="133" w:line="360" w:lineRule="auto"/>
        <w:ind w:left="960" w:hanging="480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1.  анализ объектов с целью выделения признаков (существенных, несущественных);</w:t>
      </w:r>
    </w:p>
    <w:p w:rsidR="00C6643D" w:rsidRPr="00DC4904" w:rsidRDefault="00C6643D" w:rsidP="00A92BCA">
      <w:pPr>
        <w:widowControl w:val="0"/>
        <w:autoSpaceDE w:val="0"/>
        <w:autoSpaceDN w:val="0"/>
        <w:adjustRightInd w:val="0"/>
        <w:spacing w:after="133" w:line="360" w:lineRule="auto"/>
        <w:ind w:left="960" w:hanging="480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2.  синтез — составление целого из частей, в том числе самостоятельное достраивание с восполнением недостающих компонентов;</w:t>
      </w:r>
    </w:p>
    <w:p w:rsidR="00C6643D" w:rsidRPr="00DC4904" w:rsidRDefault="00C6643D" w:rsidP="00A92BCA">
      <w:pPr>
        <w:widowControl w:val="0"/>
        <w:autoSpaceDE w:val="0"/>
        <w:autoSpaceDN w:val="0"/>
        <w:adjustRightInd w:val="0"/>
        <w:spacing w:after="133" w:line="360" w:lineRule="auto"/>
        <w:ind w:left="960" w:hanging="480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3.  выбор оснований и критериев для сравнения, классификации объектов;</w:t>
      </w:r>
    </w:p>
    <w:p w:rsidR="00C6643D" w:rsidRPr="00DC4904" w:rsidRDefault="00C6643D" w:rsidP="00A92BCA">
      <w:pPr>
        <w:widowControl w:val="0"/>
        <w:autoSpaceDE w:val="0"/>
        <w:autoSpaceDN w:val="0"/>
        <w:adjustRightInd w:val="0"/>
        <w:spacing w:after="133" w:line="360" w:lineRule="auto"/>
        <w:ind w:left="960" w:hanging="480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4.  подведение под понятие, выведение следствий;</w:t>
      </w:r>
    </w:p>
    <w:p w:rsidR="00C6643D" w:rsidRPr="00DC4904" w:rsidRDefault="00C6643D" w:rsidP="00A92BCA">
      <w:pPr>
        <w:widowControl w:val="0"/>
        <w:autoSpaceDE w:val="0"/>
        <w:autoSpaceDN w:val="0"/>
        <w:adjustRightInd w:val="0"/>
        <w:spacing w:after="133" w:line="360" w:lineRule="auto"/>
        <w:ind w:left="960" w:hanging="480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5.  установление причинно-следственных связей, представление цепочек объектов и явлений;</w:t>
      </w:r>
    </w:p>
    <w:p w:rsidR="00C6643D" w:rsidRPr="00DC4904" w:rsidRDefault="00C6643D" w:rsidP="00A92BCA">
      <w:pPr>
        <w:widowControl w:val="0"/>
        <w:autoSpaceDE w:val="0"/>
        <w:autoSpaceDN w:val="0"/>
        <w:adjustRightInd w:val="0"/>
        <w:spacing w:after="133" w:line="360" w:lineRule="auto"/>
        <w:ind w:left="960" w:hanging="480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6.  построение логической цепочки рассуждений, анализ истинности </w:t>
      </w: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lastRenderedPageBreak/>
        <w:t>утверждений;</w:t>
      </w:r>
    </w:p>
    <w:p w:rsidR="00C6643D" w:rsidRPr="00DC4904" w:rsidRDefault="00C6643D" w:rsidP="00A92BCA">
      <w:pPr>
        <w:widowControl w:val="0"/>
        <w:autoSpaceDE w:val="0"/>
        <w:autoSpaceDN w:val="0"/>
        <w:adjustRightInd w:val="0"/>
        <w:spacing w:after="133" w:line="360" w:lineRule="auto"/>
        <w:ind w:left="960" w:hanging="480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7.  доказательство;</w:t>
      </w:r>
    </w:p>
    <w:p w:rsidR="00C6643D" w:rsidRPr="00DC4904" w:rsidRDefault="00C6643D" w:rsidP="00A92BCA">
      <w:pPr>
        <w:widowControl w:val="0"/>
        <w:autoSpaceDE w:val="0"/>
        <w:autoSpaceDN w:val="0"/>
        <w:adjustRightInd w:val="0"/>
        <w:spacing w:after="133" w:line="360" w:lineRule="auto"/>
        <w:ind w:left="960" w:hanging="480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8.  выдвижение гипотез и их обоснование;</w:t>
      </w:r>
    </w:p>
    <w:p w:rsidR="00C6643D" w:rsidRPr="00DC4904" w:rsidRDefault="00C6643D" w:rsidP="00A92BCA">
      <w:pPr>
        <w:widowControl w:val="0"/>
        <w:autoSpaceDE w:val="0"/>
        <w:autoSpaceDN w:val="0"/>
        <w:adjustRightInd w:val="0"/>
        <w:spacing w:after="133" w:line="360" w:lineRule="auto"/>
        <w:ind w:left="960" w:hanging="480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9.  постановка и решение проблемы: формулирование проблемы; самостоятельное создание способов решения проблем творческого и поискового характера.</w:t>
      </w:r>
    </w:p>
    <w:p w:rsidR="00C6643D" w:rsidRPr="00DC4904" w:rsidRDefault="00C6643D" w:rsidP="00A92BCA">
      <w:pPr>
        <w:widowControl w:val="0"/>
        <w:autoSpaceDE w:val="0"/>
        <w:autoSpaceDN w:val="0"/>
        <w:adjustRightInd w:val="0"/>
        <w:spacing w:after="133" w:line="360" w:lineRule="auto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</w:p>
    <w:p w:rsidR="00C6643D" w:rsidRPr="00DC4904" w:rsidRDefault="00C6643D" w:rsidP="00DC4904">
      <w:pPr>
        <w:widowControl w:val="0"/>
        <w:autoSpaceDE w:val="0"/>
        <w:autoSpaceDN w:val="0"/>
        <w:adjustRightInd w:val="0"/>
        <w:spacing w:after="133" w:line="360" w:lineRule="auto"/>
        <w:jc w:val="center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b/>
          <w:bCs/>
          <w:sz w:val="28"/>
          <w:szCs w:val="28"/>
          <w:lang w:val="de-DE" w:eastAsia="de-DE"/>
        </w:rPr>
        <w:t>Коммуникативные универсальные учебные действия</w:t>
      </w:r>
    </w:p>
    <w:p w:rsidR="00C6643D" w:rsidRPr="00DC4904" w:rsidRDefault="00C6643D" w:rsidP="00A92BCA">
      <w:pPr>
        <w:widowControl w:val="0"/>
        <w:autoSpaceDE w:val="0"/>
        <w:autoSpaceDN w:val="0"/>
        <w:adjustRightInd w:val="0"/>
        <w:spacing w:after="133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Коммуникативные универсальные учебные действия обеспечивают социальную компетентность и учёт позиции других людей, партнёров по общению или деятельности; умение слушать и вступать в диалог;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</w:t>
      </w:r>
    </w:p>
    <w:p w:rsidR="00C6643D" w:rsidRPr="00DC4904" w:rsidRDefault="00C6643D" w:rsidP="00A92BCA">
      <w:pPr>
        <w:widowControl w:val="0"/>
        <w:autoSpaceDE w:val="0"/>
        <w:autoSpaceDN w:val="0"/>
        <w:adjustRightInd w:val="0"/>
        <w:spacing w:after="133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К коммуникативным действиям относятся:</w:t>
      </w:r>
    </w:p>
    <w:p w:rsidR="00C6643D" w:rsidRPr="00DC4904" w:rsidRDefault="00C6643D" w:rsidP="00A92BCA">
      <w:pPr>
        <w:widowControl w:val="0"/>
        <w:autoSpaceDE w:val="0"/>
        <w:autoSpaceDN w:val="0"/>
        <w:adjustRightInd w:val="0"/>
        <w:spacing w:after="133" w:line="360" w:lineRule="auto"/>
        <w:ind w:left="960" w:hanging="480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1.  планирование учебного сотрудничества с учителем и сверстниками — определение цели, функций участников, способов взаимодействия;</w:t>
      </w:r>
    </w:p>
    <w:p w:rsidR="00C6643D" w:rsidRPr="00DC4904" w:rsidRDefault="00C6643D" w:rsidP="00A92BCA">
      <w:pPr>
        <w:widowControl w:val="0"/>
        <w:autoSpaceDE w:val="0"/>
        <w:autoSpaceDN w:val="0"/>
        <w:adjustRightInd w:val="0"/>
        <w:spacing w:after="133" w:line="360" w:lineRule="auto"/>
        <w:ind w:left="960" w:hanging="480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2.  постановка вопросов — инициативное сотрудничество в поиске и сборе информации;</w:t>
      </w:r>
    </w:p>
    <w:p w:rsidR="00C6643D" w:rsidRPr="00DC4904" w:rsidRDefault="00C6643D" w:rsidP="00A92BCA">
      <w:pPr>
        <w:widowControl w:val="0"/>
        <w:autoSpaceDE w:val="0"/>
        <w:autoSpaceDN w:val="0"/>
        <w:adjustRightInd w:val="0"/>
        <w:spacing w:after="133" w:line="360" w:lineRule="auto"/>
        <w:ind w:left="960" w:hanging="480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3.  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C6643D" w:rsidRPr="00DC4904" w:rsidRDefault="00C6643D" w:rsidP="00A92BCA">
      <w:pPr>
        <w:widowControl w:val="0"/>
        <w:autoSpaceDE w:val="0"/>
        <w:autoSpaceDN w:val="0"/>
        <w:adjustRightInd w:val="0"/>
        <w:spacing w:after="133" w:line="360" w:lineRule="auto"/>
        <w:ind w:left="960" w:hanging="480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4.  управление поведением партнёра — контроль, коррекция, оценка его действий;</w:t>
      </w:r>
    </w:p>
    <w:p w:rsidR="00C6643D" w:rsidRPr="00DC4904" w:rsidRDefault="00C6643D" w:rsidP="00A92BCA">
      <w:pPr>
        <w:widowControl w:val="0"/>
        <w:autoSpaceDE w:val="0"/>
        <w:autoSpaceDN w:val="0"/>
        <w:adjustRightInd w:val="0"/>
        <w:spacing w:after="133" w:line="360" w:lineRule="auto"/>
        <w:ind w:left="960" w:hanging="480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5.  умение с достаточной полнотой и точностью выражать свои мысли в соответствии с задачами и условиями коммуникации; владение </w:t>
      </w: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lastRenderedPageBreak/>
        <w:t>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:rsidR="00C6643D" w:rsidRPr="00DC4904" w:rsidRDefault="00C6643D" w:rsidP="00A92BCA">
      <w:pPr>
        <w:shd w:val="clear" w:color="auto" w:fill="FFFFFF"/>
        <w:spacing w:before="292" w:after="0" w:line="360" w:lineRule="auto"/>
        <w:ind w:firstLine="567"/>
        <w:jc w:val="both"/>
        <w:rPr>
          <w:rFonts w:ascii="Times New Roman" w:hAnsi="Times New Roman"/>
          <w:b/>
          <w:spacing w:val="-2"/>
          <w:sz w:val="28"/>
          <w:szCs w:val="28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Развитие системы универсальных учебных действий в составе личностных, регулятивных, познавательных и коммуникативных действий, определяющих развитие психологических способностей личности, осуществляется в рамках нормативно-возрастного развития личностной и познавательной сфер ребёнка.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(их уровень развития, соответствующий «высокой норме») и их свойства.</w:t>
      </w:r>
    </w:p>
    <w:p w:rsidR="00A92BCA" w:rsidRDefault="00A92BCA" w:rsidP="00DC4904">
      <w:pPr>
        <w:spacing w:line="360" w:lineRule="auto"/>
        <w:rPr>
          <w:rFonts w:ascii="Times New Roman" w:hAnsi="Times New Roman"/>
          <w:sz w:val="28"/>
          <w:szCs w:val="28"/>
        </w:rPr>
        <w:sectPr w:rsidR="00A92BCA" w:rsidSect="00F01BA1">
          <w:pgSz w:w="11900" w:h="16840"/>
          <w:pgMar w:top="1134" w:right="567" w:bottom="1418" w:left="1701" w:header="708" w:footer="708" w:gutter="0"/>
          <w:pgNumType w:start="2"/>
          <w:cols w:space="708"/>
          <w:titlePg/>
          <w:docGrid w:linePitch="360"/>
        </w:sectPr>
      </w:pPr>
    </w:p>
    <w:p w:rsidR="00DC4904" w:rsidRPr="00DC4904" w:rsidRDefault="00DC4904" w:rsidP="00DC4904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C4904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Комплекс заданий для формирования УУД по содержанию предмета английский язык</w:t>
      </w:r>
    </w:p>
    <w:p w:rsidR="00DC4904" w:rsidRPr="00DC4904" w:rsidRDefault="00DC4904" w:rsidP="00A92BCA">
      <w:pPr>
        <w:widowControl w:val="0"/>
        <w:autoSpaceDE w:val="0"/>
        <w:autoSpaceDN w:val="0"/>
        <w:adjustRightInd w:val="0"/>
        <w:spacing w:after="266" w:line="360" w:lineRule="auto"/>
        <w:ind w:firstLine="567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Последовательность, способы формирования и проверки универсальных действий отражаются в различных учебных заданиях, используемых учителями на уроке. Рассмотрим некоторые задания и формы работы, которые можно использовать на уроках для формирования различных видов УУД.</w:t>
      </w:r>
    </w:p>
    <w:p w:rsidR="00DC4904" w:rsidRPr="00DC4904" w:rsidRDefault="00DC4904" w:rsidP="00A92BCA">
      <w:pPr>
        <w:widowControl w:val="0"/>
        <w:autoSpaceDE w:val="0"/>
        <w:autoSpaceDN w:val="0"/>
        <w:adjustRightInd w:val="0"/>
        <w:spacing w:after="266" w:line="360" w:lineRule="auto"/>
        <w:ind w:firstLine="567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Начнем с </w:t>
      </w:r>
      <w:r w:rsidRPr="00991C6B">
        <w:rPr>
          <w:rFonts w:ascii="Times New Roman" w:eastAsiaTheme="minorEastAsia" w:hAnsi="Times New Roman"/>
          <w:b/>
          <w:bCs/>
          <w:iCs/>
          <w:sz w:val="28"/>
          <w:szCs w:val="28"/>
          <w:lang w:val="de-DE" w:eastAsia="de-DE"/>
        </w:rPr>
        <w:t>личностных универсальных учебных действий</w:t>
      </w:r>
      <w:r w:rsidRPr="00991C6B">
        <w:rPr>
          <w:rFonts w:ascii="Times New Roman" w:eastAsiaTheme="minorEastAsia" w:hAnsi="Times New Roman"/>
          <w:sz w:val="28"/>
          <w:szCs w:val="28"/>
          <w:lang w:val="de-DE" w:eastAsia="de-DE"/>
        </w:rPr>
        <w:t>.</w:t>
      </w:r>
    </w:p>
    <w:p w:rsidR="00DC4904" w:rsidRPr="00A92BCA" w:rsidRDefault="00DC4904" w:rsidP="00A92BCA">
      <w:pPr>
        <w:pStyle w:val="a5"/>
        <w:widowControl w:val="0"/>
        <w:numPr>
          <w:ilvl w:val="0"/>
          <w:numId w:val="11"/>
        </w:numPr>
        <w:autoSpaceDE w:val="0"/>
        <w:autoSpaceDN w:val="0"/>
        <w:adjustRightInd w:val="0"/>
        <w:spacing w:after="266" w:line="360" w:lineRule="auto"/>
        <w:ind w:left="0" w:firstLine="360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A92BCA">
        <w:rPr>
          <w:rFonts w:ascii="Times New Roman" w:eastAsiaTheme="minorEastAsia" w:hAnsi="Times New Roman"/>
          <w:sz w:val="28"/>
          <w:szCs w:val="28"/>
          <w:lang w:val="de-DE" w:eastAsia="de-DE"/>
        </w:rPr>
        <w:t>Вопросы, упражнения и ситуации для парной и групповой работы типа: "Тебе нравится?", "Я предлагаю своему другу", "Я спрашиваю своих друзей", оценка того, что ученик слышит, читает на ИЯ, что говорит и пишет сам (осваиваемое содержание) позволяют ребенку выработать свою жизненную позицию в отношении мира, окружающих людей.</w:t>
      </w:r>
    </w:p>
    <w:p w:rsidR="00DC4904" w:rsidRPr="00A92BCA" w:rsidRDefault="00DC4904" w:rsidP="00A92BCA">
      <w:pPr>
        <w:pStyle w:val="a5"/>
        <w:widowControl w:val="0"/>
        <w:numPr>
          <w:ilvl w:val="0"/>
          <w:numId w:val="11"/>
        </w:numPr>
        <w:autoSpaceDE w:val="0"/>
        <w:autoSpaceDN w:val="0"/>
        <w:adjustRightInd w:val="0"/>
        <w:spacing w:after="266" w:line="360" w:lineRule="auto"/>
        <w:ind w:left="0" w:firstLine="360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A92BCA">
        <w:rPr>
          <w:rFonts w:ascii="Times New Roman" w:eastAsiaTheme="minorEastAsia" w:hAnsi="Times New Roman"/>
          <w:sz w:val="28"/>
          <w:szCs w:val="28"/>
          <w:lang w:val="de-DE" w:eastAsia="de-DE"/>
        </w:rPr>
        <w:t>Вопросы в условиях ситуаций, приближенных к естественной деятельности человека, ответы на них, обмен мнениями, выражение своей точки зрения на событие или предмет, задания, готовящие к участию в обсуждении или дискуссии, которые проходят в классе во время контроля выполнения домашнего задания, например, "Я готовлюсь взять интервью у своих товарищей", направлены на осознание, исследование и принятие жизненных ценностей и смыслов, позволяют сориентироваться в нравственных нормах, правилах, оценках.</w:t>
      </w:r>
    </w:p>
    <w:p w:rsidR="00DC4904" w:rsidRPr="00A92BCA" w:rsidRDefault="00DC4904" w:rsidP="00A92BCA">
      <w:pPr>
        <w:pStyle w:val="a5"/>
        <w:widowControl w:val="0"/>
        <w:numPr>
          <w:ilvl w:val="0"/>
          <w:numId w:val="11"/>
        </w:numPr>
        <w:autoSpaceDE w:val="0"/>
        <w:autoSpaceDN w:val="0"/>
        <w:adjustRightInd w:val="0"/>
        <w:spacing w:after="266" w:line="360" w:lineRule="auto"/>
        <w:ind w:left="0" w:firstLine="360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A92BCA">
        <w:rPr>
          <w:rFonts w:ascii="Times New Roman" w:eastAsiaTheme="minorEastAsia" w:hAnsi="Times New Roman"/>
          <w:sz w:val="28"/>
          <w:szCs w:val="28"/>
          <w:lang w:val="de-DE" w:eastAsia="de-DE"/>
        </w:rPr>
        <w:t>Проведение физкультминуток на ИЯ дает учащимся установку на здоровый образ жизни.</w:t>
      </w:r>
    </w:p>
    <w:p w:rsidR="00DC4904" w:rsidRPr="00DC4904" w:rsidRDefault="00DC4904" w:rsidP="00A92BCA">
      <w:pPr>
        <w:widowControl w:val="0"/>
        <w:autoSpaceDE w:val="0"/>
        <w:autoSpaceDN w:val="0"/>
        <w:adjustRightInd w:val="0"/>
        <w:spacing w:after="266" w:line="360" w:lineRule="auto"/>
        <w:ind w:firstLine="567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Следующая группа - </w:t>
      </w:r>
      <w:r w:rsidRPr="00991C6B">
        <w:rPr>
          <w:rFonts w:ascii="Times New Roman" w:eastAsiaTheme="minorEastAsia" w:hAnsi="Times New Roman"/>
          <w:b/>
          <w:sz w:val="28"/>
          <w:szCs w:val="28"/>
          <w:lang w:val="de-DE" w:eastAsia="de-DE"/>
        </w:rPr>
        <w:t>познавательные универсальные учебные</w:t>
      </w: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 действия. Для их формирования и развития можно использовать:</w:t>
      </w:r>
    </w:p>
    <w:p w:rsidR="00DC4904" w:rsidRPr="00DC4904" w:rsidRDefault="00DC4904" w:rsidP="00DC4904">
      <w:pPr>
        <w:widowControl w:val="0"/>
        <w:autoSpaceDE w:val="0"/>
        <w:autoSpaceDN w:val="0"/>
        <w:adjustRightInd w:val="0"/>
        <w:spacing w:after="266" w:line="360" w:lineRule="auto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1) Задание на информационный поиск. Для этого ученики могут:</w:t>
      </w:r>
    </w:p>
    <w:p w:rsidR="00DC4904" w:rsidRPr="00A92BCA" w:rsidRDefault="00DC4904" w:rsidP="00A92BCA">
      <w:pPr>
        <w:pStyle w:val="a5"/>
        <w:widowControl w:val="0"/>
        <w:numPr>
          <w:ilvl w:val="0"/>
          <w:numId w:val="13"/>
        </w:numPr>
        <w:autoSpaceDE w:val="0"/>
        <w:autoSpaceDN w:val="0"/>
        <w:adjustRightInd w:val="0"/>
        <w:spacing w:after="266" w:line="360" w:lineRule="auto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A92BCA">
        <w:rPr>
          <w:rFonts w:ascii="Times New Roman" w:eastAsiaTheme="minorEastAsia" w:hAnsi="Times New Roman"/>
          <w:sz w:val="28"/>
          <w:szCs w:val="28"/>
          <w:lang w:val="de-DE" w:eastAsia="de-DE"/>
        </w:rPr>
        <w:t>найти изображения в справочнике;</w:t>
      </w:r>
    </w:p>
    <w:p w:rsidR="00DC4904" w:rsidRPr="00A92BCA" w:rsidRDefault="00DC4904" w:rsidP="00A92BCA">
      <w:pPr>
        <w:pStyle w:val="a5"/>
        <w:widowControl w:val="0"/>
        <w:numPr>
          <w:ilvl w:val="0"/>
          <w:numId w:val="13"/>
        </w:numPr>
        <w:autoSpaceDE w:val="0"/>
        <w:autoSpaceDN w:val="0"/>
        <w:adjustRightInd w:val="0"/>
        <w:spacing w:after="266" w:line="360" w:lineRule="auto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A92BCA">
        <w:rPr>
          <w:rFonts w:ascii="Times New Roman" w:eastAsiaTheme="minorEastAsia" w:hAnsi="Times New Roman"/>
          <w:sz w:val="28"/>
          <w:szCs w:val="28"/>
          <w:lang w:val="de-DE" w:eastAsia="de-DE"/>
        </w:rPr>
        <w:lastRenderedPageBreak/>
        <w:t>поискать ответ вместе со взрослыми в Интернете;</w:t>
      </w:r>
    </w:p>
    <w:p w:rsidR="00DC4904" w:rsidRPr="00A92BCA" w:rsidRDefault="00DC4904" w:rsidP="00A92BCA">
      <w:pPr>
        <w:pStyle w:val="a5"/>
        <w:widowControl w:val="0"/>
        <w:numPr>
          <w:ilvl w:val="0"/>
          <w:numId w:val="13"/>
        </w:numPr>
        <w:autoSpaceDE w:val="0"/>
        <w:autoSpaceDN w:val="0"/>
        <w:adjustRightInd w:val="0"/>
        <w:spacing w:after="266" w:line="360" w:lineRule="auto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A92BCA">
        <w:rPr>
          <w:rFonts w:ascii="Times New Roman" w:eastAsiaTheme="minorEastAsia" w:hAnsi="Times New Roman"/>
          <w:sz w:val="28"/>
          <w:szCs w:val="28"/>
          <w:lang w:val="de-DE" w:eastAsia="de-DE"/>
        </w:rPr>
        <w:t>найти информацию в словаре;</w:t>
      </w:r>
    </w:p>
    <w:p w:rsidR="00DC4904" w:rsidRPr="00A92BCA" w:rsidRDefault="00DC4904" w:rsidP="00A92BCA">
      <w:pPr>
        <w:pStyle w:val="a5"/>
        <w:widowControl w:val="0"/>
        <w:numPr>
          <w:ilvl w:val="0"/>
          <w:numId w:val="13"/>
        </w:numPr>
        <w:autoSpaceDE w:val="0"/>
        <w:autoSpaceDN w:val="0"/>
        <w:adjustRightInd w:val="0"/>
        <w:spacing w:after="266" w:line="360" w:lineRule="auto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A92BCA">
        <w:rPr>
          <w:rFonts w:ascii="Times New Roman" w:eastAsiaTheme="minorEastAsia" w:hAnsi="Times New Roman"/>
          <w:sz w:val="28"/>
          <w:szCs w:val="28"/>
          <w:lang w:val="de-DE" w:eastAsia="de-DE"/>
        </w:rPr>
        <w:t>найти в тексте ответ на поставленный вопрос;</w:t>
      </w:r>
    </w:p>
    <w:p w:rsidR="00DC4904" w:rsidRPr="00A92BCA" w:rsidRDefault="00DC4904" w:rsidP="00A92BCA">
      <w:pPr>
        <w:pStyle w:val="a5"/>
        <w:widowControl w:val="0"/>
        <w:numPr>
          <w:ilvl w:val="0"/>
          <w:numId w:val="13"/>
        </w:numPr>
        <w:autoSpaceDE w:val="0"/>
        <w:autoSpaceDN w:val="0"/>
        <w:adjustRightInd w:val="0"/>
        <w:spacing w:after="266" w:line="360" w:lineRule="auto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A92BCA">
        <w:rPr>
          <w:rFonts w:ascii="Times New Roman" w:eastAsiaTheme="minorEastAsia" w:hAnsi="Times New Roman"/>
          <w:sz w:val="28"/>
          <w:szCs w:val="28"/>
          <w:lang w:val="de-DE" w:eastAsia="de-DE"/>
        </w:rPr>
        <w:t>подобрать к описаниям картинки;</w:t>
      </w:r>
    </w:p>
    <w:p w:rsidR="00DC4904" w:rsidRPr="00A92BCA" w:rsidRDefault="00DC4904" w:rsidP="00A92BCA">
      <w:pPr>
        <w:pStyle w:val="a5"/>
        <w:widowControl w:val="0"/>
        <w:numPr>
          <w:ilvl w:val="0"/>
          <w:numId w:val="13"/>
        </w:numPr>
        <w:autoSpaceDE w:val="0"/>
        <w:autoSpaceDN w:val="0"/>
        <w:adjustRightInd w:val="0"/>
        <w:spacing w:after="266" w:line="360" w:lineRule="auto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A92BCA">
        <w:rPr>
          <w:rFonts w:ascii="Times New Roman" w:eastAsiaTheme="minorEastAsia" w:hAnsi="Times New Roman"/>
          <w:sz w:val="28"/>
          <w:szCs w:val="28"/>
          <w:lang w:val="de-DE" w:eastAsia="de-DE"/>
        </w:rPr>
        <w:t>найти отрывок текста, который изучается на уроке, в художественном произведении.</w:t>
      </w:r>
    </w:p>
    <w:p w:rsidR="00DC4904" w:rsidRPr="00DC4904" w:rsidRDefault="00DC4904" w:rsidP="00A92BCA">
      <w:pPr>
        <w:widowControl w:val="0"/>
        <w:autoSpaceDE w:val="0"/>
        <w:autoSpaceDN w:val="0"/>
        <w:adjustRightInd w:val="0"/>
        <w:spacing w:after="266" w:line="360" w:lineRule="auto"/>
        <w:ind w:firstLine="567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Подобные задания позволяют ребенку выделить учебную цель, определить действия, оценить их эффективность и результативность.</w:t>
      </w:r>
    </w:p>
    <w:p w:rsidR="00DC4904" w:rsidRPr="00DC4904" w:rsidRDefault="00DC4904" w:rsidP="00A92BCA">
      <w:pPr>
        <w:widowControl w:val="0"/>
        <w:autoSpaceDE w:val="0"/>
        <w:autoSpaceDN w:val="0"/>
        <w:adjustRightInd w:val="0"/>
        <w:spacing w:after="266" w:line="360" w:lineRule="auto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2) Организация проектной деятельности учащихся, связанная с освоением языка и поиском информации посредством Интернет-ресурсов.</w:t>
      </w:r>
    </w:p>
    <w:p w:rsidR="00DC4904" w:rsidRPr="00DC4904" w:rsidRDefault="00DC4904" w:rsidP="00A92BCA">
      <w:pPr>
        <w:widowControl w:val="0"/>
        <w:autoSpaceDE w:val="0"/>
        <w:autoSpaceDN w:val="0"/>
        <w:adjustRightInd w:val="0"/>
        <w:spacing w:after="266" w:line="360" w:lineRule="auto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3) Преобразование модели утвердительного предложения в вопросительные предложения различных типов.</w:t>
      </w:r>
    </w:p>
    <w:p w:rsidR="00DC4904" w:rsidRPr="00DC4904" w:rsidRDefault="00DC4904" w:rsidP="00A92BCA">
      <w:pPr>
        <w:widowControl w:val="0"/>
        <w:autoSpaceDE w:val="0"/>
        <w:autoSpaceDN w:val="0"/>
        <w:adjustRightInd w:val="0"/>
        <w:spacing w:after="266" w:line="360" w:lineRule="auto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4) Составление таблиц, схем-моделей.</w:t>
      </w:r>
    </w:p>
    <w:p w:rsidR="00DC4904" w:rsidRPr="00DC4904" w:rsidRDefault="00DC4904" w:rsidP="00A92BCA">
      <w:pPr>
        <w:widowControl w:val="0"/>
        <w:autoSpaceDE w:val="0"/>
        <w:autoSpaceDN w:val="0"/>
        <w:adjustRightInd w:val="0"/>
        <w:spacing w:after="266" w:line="360" w:lineRule="auto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5) Замещение буквы звуком.</w:t>
      </w:r>
    </w:p>
    <w:p w:rsidR="00DC4904" w:rsidRPr="00DC4904" w:rsidRDefault="00DC4904" w:rsidP="00A92BCA">
      <w:pPr>
        <w:widowControl w:val="0"/>
        <w:autoSpaceDE w:val="0"/>
        <w:autoSpaceDN w:val="0"/>
        <w:adjustRightInd w:val="0"/>
        <w:spacing w:after="266" w:line="360" w:lineRule="auto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6) Выделение гласных и согласных букв/звуков в словах.</w:t>
      </w:r>
    </w:p>
    <w:p w:rsidR="00DC4904" w:rsidRPr="00DC4904" w:rsidRDefault="00DC4904" w:rsidP="00A92BCA">
      <w:pPr>
        <w:widowControl w:val="0"/>
        <w:autoSpaceDE w:val="0"/>
        <w:autoSpaceDN w:val="0"/>
        <w:adjustRightInd w:val="0"/>
        <w:spacing w:after="266" w:line="360" w:lineRule="auto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7) Самостоятельное достраивание выражения/предложения/диалога/текста с восполнением недостающих компонентов (слов, словосочетаний, предложений).</w:t>
      </w:r>
    </w:p>
    <w:p w:rsidR="00DC4904" w:rsidRPr="00DC4904" w:rsidRDefault="00DC4904" w:rsidP="00A92BCA">
      <w:pPr>
        <w:widowControl w:val="0"/>
        <w:autoSpaceDE w:val="0"/>
        <w:autoSpaceDN w:val="0"/>
        <w:adjustRightInd w:val="0"/>
        <w:spacing w:after="266" w:line="360" w:lineRule="auto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8) Классификация слов по частям речи/правилам чтения/общности тематики и т</w:t>
      </w:r>
      <w:r w:rsidR="00A92BCA">
        <w:rPr>
          <w:rFonts w:ascii="Times New Roman" w:eastAsiaTheme="minorEastAsia" w:hAnsi="Times New Roman"/>
          <w:sz w:val="28"/>
          <w:szCs w:val="28"/>
          <w:lang w:eastAsia="de-DE"/>
        </w:rPr>
        <w:t>ак далее</w:t>
      </w: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.</w:t>
      </w:r>
    </w:p>
    <w:p w:rsidR="00DC4904" w:rsidRPr="00DC4904" w:rsidRDefault="00DC4904" w:rsidP="00A92BCA">
      <w:pPr>
        <w:widowControl w:val="0"/>
        <w:autoSpaceDE w:val="0"/>
        <w:autoSpaceDN w:val="0"/>
        <w:adjustRightInd w:val="0"/>
        <w:spacing w:after="266" w:line="360" w:lineRule="auto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9) Самостоятельное выведение правил (грамматические явления, словообразование).</w:t>
      </w:r>
    </w:p>
    <w:p w:rsidR="00DC4904" w:rsidRPr="00DC4904" w:rsidRDefault="00DC4904" w:rsidP="00A92BCA">
      <w:pPr>
        <w:widowControl w:val="0"/>
        <w:autoSpaceDE w:val="0"/>
        <w:autoSpaceDN w:val="0"/>
        <w:adjustRightInd w:val="0"/>
        <w:spacing w:after="266" w:line="360" w:lineRule="auto"/>
        <w:ind w:firstLine="567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Развитие иноязычной коммуникативной компетенции является одной из самых важных целей обучения английскому языку. Поэтому большое внимание </w:t>
      </w: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lastRenderedPageBreak/>
        <w:t xml:space="preserve">необходимо уделять </w:t>
      </w:r>
      <w:r w:rsidRPr="00991C6B">
        <w:rPr>
          <w:rFonts w:ascii="Times New Roman" w:eastAsiaTheme="minorEastAsia" w:hAnsi="Times New Roman"/>
          <w:b/>
          <w:sz w:val="28"/>
          <w:szCs w:val="28"/>
          <w:lang w:val="de-DE" w:eastAsia="de-DE"/>
        </w:rPr>
        <w:t>коммуникативным универсальным учебным</w:t>
      </w: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 действиям. Для их формирования можно использовать:</w:t>
      </w:r>
    </w:p>
    <w:p w:rsidR="00DC4904" w:rsidRPr="00DC4904" w:rsidRDefault="00DC4904" w:rsidP="00DC4904">
      <w:pPr>
        <w:widowControl w:val="0"/>
        <w:autoSpaceDE w:val="0"/>
        <w:autoSpaceDN w:val="0"/>
        <w:adjustRightInd w:val="0"/>
        <w:spacing w:after="266" w:line="360" w:lineRule="auto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1) Проектную деятельность, в том числе презентации на заданную тему урока, например: учащимся предлагается составить презентацию по теме «Как я помогаю маме» («Мое любимое животное», «Моя семья» и т.д.).</w:t>
      </w:r>
    </w:p>
    <w:p w:rsidR="00DC4904" w:rsidRPr="00DC4904" w:rsidRDefault="00DC4904" w:rsidP="00DC4904">
      <w:pPr>
        <w:widowControl w:val="0"/>
        <w:autoSpaceDE w:val="0"/>
        <w:autoSpaceDN w:val="0"/>
        <w:adjustRightInd w:val="0"/>
        <w:spacing w:after="266" w:line="360" w:lineRule="auto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2) Инсценировку с</w:t>
      </w:r>
      <w:r w:rsidR="00A92BCA">
        <w:rPr>
          <w:rFonts w:ascii="Times New Roman" w:eastAsiaTheme="minorEastAsia" w:hAnsi="Times New Roman"/>
          <w:sz w:val="28"/>
          <w:szCs w:val="28"/>
          <w:lang w:val="de-DE" w:eastAsia="de-DE"/>
        </w:rPr>
        <w:t>итуаций приближенных к реальным</w:t>
      </w: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, например</w:t>
      </w:r>
      <w:r w:rsidR="00A92BCA">
        <w:rPr>
          <w:rFonts w:ascii="Times New Roman" w:eastAsiaTheme="minorEastAsia" w:hAnsi="Times New Roman"/>
          <w:sz w:val="28"/>
          <w:szCs w:val="28"/>
          <w:lang w:eastAsia="de-DE"/>
        </w:rPr>
        <w:t>:</w:t>
      </w: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 «В аэропорту»</w:t>
      </w:r>
      <w:r w:rsidR="00A92BCA">
        <w:rPr>
          <w:rFonts w:ascii="Times New Roman" w:eastAsiaTheme="minorEastAsia" w:hAnsi="Times New Roman"/>
          <w:sz w:val="28"/>
          <w:szCs w:val="28"/>
          <w:lang w:eastAsia="de-DE"/>
        </w:rPr>
        <w:t>,</w:t>
      </w: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 «В гостинице»</w:t>
      </w:r>
      <w:r w:rsidR="00A92BCA">
        <w:rPr>
          <w:rFonts w:ascii="Times New Roman" w:eastAsiaTheme="minorEastAsia" w:hAnsi="Times New Roman"/>
          <w:sz w:val="28"/>
          <w:szCs w:val="28"/>
          <w:lang w:eastAsia="de-DE"/>
        </w:rPr>
        <w:t>,</w:t>
      </w: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 «В магазине»</w:t>
      </w:r>
      <w:r w:rsidR="00A92BCA">
        <w:rPr>
          <w:rFonts w:ascii="Times New Roman" w:eastAsiaTheme="minorEastAsia" w:hAnsi="Times New Roman"/>
          <w:sz w:val="28"/>
          <w:szCs w:val="28"/>
          <w:lang w:eastAsia="de-DE"/>
        </w:rPr>
        <w:t>,</w:t>
      </w:r>
      <w:r w:rsidR="00A92BCA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 «На улице»</w:t>
      </w: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 </w:t>
      </w:r>
      <w:r w:rsidR="00A92BCA">
        <w:rPr>
          <w:rFonts w:ascii="Times New Roman" w:eastAsiaTheme="minorEastAsia" w:hAnsi="Times New Roman"/>
          <w:sz w:val="28"/>
          <w:szCs w:val="28"/>
          <w:lang w:eastAsia="de-DE"/>
        </w:rPr>
        <w:t xml:space="preserve">и </w:t>
      </w: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сказок.</w:t>
      </w:r>
    </w:p>
    <w:p w:rsidR="00DC4904" w:rsidRPr="00DC4904" w:rsidRDefault="00DC4904" w:rsidP="00DC4904">
      <w:pPr>
        <w:widowControl w:val="0"/>
        <w:autoSpaceDE w:val="0"/>
        <w:autoSpaceDN w:val="0"/>
        <w:adjustRightInd w:val="0"/>
        <w:spacing w:after="266" w:line="360" w:lineRule="auto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3) Активное привлечение детей к общению с иност</w:t>
      </w:r>
      <w:r w:rsidR="00A92BCA">
        <w:rPr>
          <w:rFonts w:ascii="Times New Roman" w:eastAsiaTheme="minorEastAsia" w:hAnsi="Times New Roman"/>
          <w:sz w:val="28"/>
          <w:szCs w:val="28"/>
          <w:lang w:val="de-DE" w:eastAsia="de-DE"/>
        </w:rPr>
        <w:t>ранными гостями, приезжающими</w:t>
      </w:r>
      <w:r w:rsidR="00A92BCA">
        <w:rPr>
          <w:rFonts w:ascii="Times New Roman" w:eastAsiaTheme="minorEastAsia" w:hAnsi="Times New Roman"/>
          <w:sz w:val="28"/>
          <w:szCs w:val="28"/>
          <w:lang w:eastAsia="de-DE"/>
        </w:rPr>
        <w:t xml:space="preserve"> в регион</w:t>
      </w: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 по культурному международному обмену.</w:t>
      </w:r>
    </w:p>
    <w:p w:rsidR="00DC4904" w:rsidRPr="00DC4904" w:rsidRDefault="00DC4904" w:rsidP="00A92BCA">
      <w:pPr>
        <w:widowControl w:val="0"/>
        <w:autoSpaceDE w:val="0"/>
        <w:autoSpaceDN w:val="0"/>
        <w:adjustRightInd w:val="0"/>
        <w:spacing w:after="266" w:line="360" w:lineRule="auto"/>
        <w:ind w:firstLine="567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И, наконец, </w:t>
      </w:r>
      <w:r w:rsidRPr="00991C6B">
        <w:rPr>
          <w:rFonts w:ascii="Times New Roman" w:eastAsiaTheme="minorEastAsia" w:hAnsi="Times New Roman"/>
          <w:b/>
          <w:sz w:val="28"/>
          <w:szCs w:val="28"/>
          <w:lang w:val="de-DE" w:eastAsia="de-DE"/>
        </w:rPr>
        <w:t>регулятивные универсальные</w:t>
      </w: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 учебные действия.</w:t>
      </w:r>
    </w:p>
    <w:p w:rsidR="00DC4904" w:rsidRPr="00DC4904" w:rsidRDefault="00DC4904" w:rsidP="00DC4904">
      <w:pPr>
        <w:widowControl w:val="0"/>
        <w:autoSpaceDE w:val="0"/>
        <w:autoSpaceDN w:val="0"/>
        <w:adjustRightInd w:val="0"/>
        <w:spacing w:after="266" w:line="360" w:lineRule="auto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1)</w:t>
      </w:r>
      <w:r w:rsidR="005D0D3E">
        <w:rPr>
          <w:rFonts w:ascii="Times New Roman" w:eastAsiaTheme="minorEastAsia" w:hAnsi="Times New Roman"/>
          <w:sz w:val="28"/>
          <w:szCs w:val="28"/>
          <w:lang w:eastAsia="de-DE"/>
        </w:rPr>
        <w:t xml:space="preserve"> </w:t>
      </w: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Задание типа «Напиши письмо (открытку) своему другу (подруге) и отредактируй его (ее)».</w:t>
      </w:r>
    </w:p>
    <w:p w:rsidR="00DC4904" w:rsidRPr="00DC4904" w:rsidRDefault="00DC4904" w:rsidP="00DC4904">
      <w:pPr>
        <w:widowControl w:val="0"/>
        <w:autoSpaceDE w:val="0"/>
        <w:autoSpaceDN w:val="0"/>
        <w:adjustRightInd w:val="0"/>
        <w:spacing w:after="266" w:line="360" w:lineRule="auto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2) Написание сочинения и его корректировка.</w:t>
      </w:r>
    </w:p>
    <w:p w:rsidR="00DC4904" w:rsidRPr="00DC4904" w:rsidRDefault="00DC4904" w:rsidP="00DC4904">
      <w:pPr>
        <w:widowControl w:val="0"/>
        <w:autoSpaceDE w:val="0"/>
        <w:autoSpaceDN w:val="0"/>
        <w:adjustRightInd w:val="0"/>
        <w:spacing w:after="266" w:line="360" w:lineRule="auto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3) Выполнение заданий по алгоритму (например, по распределению предложений по 3 колонкам в зависимости от времени употребленного в них глагола).</w:t>
      </w:r>
    </w:p>
    <w:p w:rsidR="00DC4904" w:rsidRPr="00DC4904" w:rsidRDefault="00DC4904" w:rsidP="00DC4904">
      <w:pPr>
        <w:widowControl w:val="0"/>
        <w:autoSpaceDE w:val="0"/>
        <w:autoSpaceDN w:val="0"/>
        <w:adjustRightInd w:val="0"/>
        <w:spacing w:after="266" w:line="360" w:lineRule="auto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4) Действия по предложенному плану (правилу).</w:t>
      </w:r>
    </w:p>
    <w:p w:rsidR="00DC4904" w:rsidRPr="00DC4904" w:rsidRDefault="00DC4904" w:rsidP="00DC4904">
      <w:pPr>
        <w:widowControl w:val="0"/>
        <w:autoSpaceDE w:val="0"/>
        <w:autoSpaceDN w:val="0"/>
        <w:adjustRightInd w:val="0"/>
        <w:spacing w:after="266" w:line="360" w:lineRule="auto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5) Контрольные задания, в том числе тестового характера.</w:t>
      </w:r>
    </w:p>
    <w:p w:rsidR="00DC4904" w:rsidRPr="00DC4904" w:rsidRDefault="00DC4904" w:rsidP="00ED2B68">
      <w:pPr>
        <w:widowControl w:val="0"/>
        <w:autoSpaceDE w:val="0"/>
        <w:autoSpaceDN w:val="0"/>
        <w:adjustRightInd w:val="0"/>
        <w:spacing w:after="266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Данные задания и упражнения дают возможность сформировать у учащихся целевые установки учебной деятельности и контрольно-оценочную деятельность. Формируемые на уроках УУД закрепляются ребенком во внеучебной и внешкольной деятельности (например: участие в олимпиадах, конференциях, поездки в зарубежные страны), и становятся личным достижением, используемым в повседневной жизни, индивидуальной </w:t>
      </w: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lastRenderedPageBreak/>
        <w:t>творческой деятельности.</w:t>
      </w:r>
    </w:p>
    <w:p w:rsidR="00DC4904" w:rsidRPr="00DC4904" w:rsidRDefault="00DC4904" w:rsidP="0076478E">
      <w:pPr>
        <w:widowControl w:val="0"/>
        <w:autoSpaceDE w:val="0"/>
        <w:autoSpaceDN w:val="0"/>
        <w:adjustRightInd w:val="0"/>
        <w:spacing w:after="266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bookmarkStart w:id="0" w:name="_GoBack"/>
      <w:bookmarkEnd w:id="0"/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При формировании УУД и развитии различных навыков большинство учащихся прекрасно могут читать, переводить тексты (в основном со словарем), писать и т.д., но только не говорить, общаться на должном для данного этапа обучения уровне. Трудно не согласиться с тем, что даже на родном языке, где знание слов и их стилистических особенностей не представляет сложностей, добиться желаемого эффекта получается не всегда и не у всех. Это происходит потому, что на уроках как иностранного, так и родного языка все устные высказывания учащихся представляют речь лишь по форме, а по сути, речью не являются. При проверке сформированности диалогических навыков, это бросается в глаза еще резче. Задав вопрос и не получив ответа (или получив не тот ответ), человек теряется, не знает что делать дальше, иногда пытается подсказать (навязать) собеседнику реплики на родном или иностранном языке. Ведь нельзя себе представить подобное в реальной ситуации общения, когда человек не получив ответа на свой вопрос толкает в бок своего собеседника и шепчет ему: «Ну, отвечай!». А на уроках иностранного языка такая ситуация типична.</w:t>
      </w:r>
    </w:p>
    <w:p w:rsidR="0076478E" w:rsidRDefault="00DC4904" w:rsidP="0076478E">
      <w:pPr>
        <w:widowControl w:val="0"/>
        <w:autoSpaceDE w:val="0"/>
        <w:autoSpaceDN w:val="0"/>
        <w:adjustRightInd w:val="0"/>
        <w:spacing w:after="266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Одним из решений этих трудностей является развитие навыков говорения посредством использования таких универсальных учебных действий как личностные и коммуникативные УУД, включающие в себя коллективные формы работы (парные и групповые), ролевые игры, дискуссии, проектную деятельность, инсценировку различных ситуаций, поскольку эти методы предполагают обучение общению через общение.</w:t>
      </w:r>
    </w:p>
    <w:p w:rsidR="00DC4904" w:rsidRPr="00DC4904" w:rsidRDefault="00DC4904" w:rsidP="0076478E">
      <w:pPr>
        <w:widowControl w:val="0"/>
        <w:autoSpaceDE w:val="0"/>
        <w:autoSpaceDN w:val="0"/>
        <w:adjustRightInd w:val="0"/>
        <w:spacing w:after="266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Групповая форма организации учебного труда на уроке иностранного языка дает очень многое: развивает способность к общению, обеспечивает лучшие условия для развития умения говорить и обмен знаниями между учащимися, способствует росту мотивации к учению, укрепляет межличностные отношения, повышает статус популярности и деловой статус </w:t>
      </w: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lastRenderedPageBreak/>
        <w:t>ученика в коллективе. Также она делает более плодотворной роль учителя, - вместо принуждения к учению, главной задачей учителя становится оказание содействия.</w:t>
      </w:r>
    </w:p>
    <w:p w:rsidR="00DC4904" w:rsidRPr="00DC4904" w:rsidRDefault="00DC4904" w:rsidP="0076478E">
      <w:pPr>
        <w:widowControl w:val="0"/>
        <w:autoSpaceDE w:val="0"/>
        <w:autoSpaceDN w:val="0"/>
        <w:adjustRightInd w:val="0"/>
        <w:spacing w:after="266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В своей работе </w:t>
      </w:r>
      <w:r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можно использовать </w:t>
      </w: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 дискуссию как практическое занятие, моделирующее различные аспекты речевой деятельности обучаемых, обеспечивающее использование имеющихся у них знаний, совершенствование их иноязычной речи.</w:t>
      </w:r>
      <w:r w:rsidR="00991C6B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 </w:t>
      </w: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В ходе дискуссии ученики говорят подавляющую часть времени. </w:t>
      </w:r>
      <w:r>
        <w:rPr>
          <w:rFonts w:ascii="Times New Roman" w:eastAsiaTheme="minorEastAsia" w:hAnsi="Times New Roman"/>
          <w:sz w:val="28"/>
          <w:szCs w:val="28"/>
          <w:lang w:val="de-DE" w:eastAsia="de-DE"/>
        </w:rPr>
        <w:t>Учитель</w:t>
      </w: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 </w:t>
      </w:r>
      <w:r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старается </w:t>
      </w: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 лишь направлять и моделировать формы речевого взаимодействия.</w:t>
      </w:r>
    </w:p>
    <w:p w:rsidR="00DC4904" w:rsidRPr="00DC4904" w:rsidRDefault="00DC4904" w:rsidP="0076478E">
      <w:pPr>
        <w:widowControl w:val="0"/>
        <w:autoSpaceDE w:val="0"/>
        <w:autoSpaceDN w:val="0"/>
        <w:adjustRightInd w:val="0"/>
        <w:spacing w:after="266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Вместе с тем, при организации дискуссии </w:t>
      </w:r>
      <w:r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можно столкнуться </w:t>
      </w: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 с рядом трудностей. Ученики стесняются говорить на иностранном языке, имея слабые навыки разговорной речи, недостаточный словарный запас. Иногда учащимся нечего сказать по обсуждаемой проблеме, у них нет достаточной информации по данному вопросу и на родном языке. Часто стремление победить в споре приводит к нетерпимости к другим мнениям и взглядам, чрезмерной эмоциональности.</w:t>
      </w:r>
    </w:p>
    <w:p w:rsidR="0076478E" w:rsidRDefault="00DC4904" w:rsidP="0076478E">
      <w:pPr>
        <w:widowControl w:val="0"/>
        <w:autoSpaceDE w:val="0"/>
        <w:autoSpaceDN w:val="0"/>
        <w:adjustRightInd w:val="0"/>
        <w:spacing w:after="266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Для того чтобы избежать подобных проблем, </w:t>
      </w:r>
      <w:r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нужно </w:t>
      </w: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 тщательно </w:t>
      </w:r>
      <w:r>
        <w:rPr>
          <w:rFonts w:ascii="Times New Roman" w:eastAsiaTheme="minorEastAsia" w:hAnsi="Times New Roman"/>
          <w:sz w:val="28"/>
          <w:szCs w:val="28"/>
          <w:lang w:val="de-DE" w:eastAsia="de-DE"/>
        </w:rPr>
        <w:t>готовить</w:t>
      </w: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 ход дискуссии, а именно, предварительно </w:t>
      </w:r>
      <w:r>
        <w:rPr>
          <w:rFonts w:ascii="Times New Roman" w:eastAsiaTheme="minorEastAsia" w:hAnsi="Times New Roman"/>
          <w:sz w:val="28"/>
          <w:szCs w:val="28"/>
          <w:lang w:val="de-DE" w:eastAsia="de-DE"/>
        </w:rPr>
        <w:t>подбирать</w:t>
      </w: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 тексты для чтения, которые восполнят пробелы информационного плана и обеспечат набор языковых и речевых средств по обсуждаемой теме. </w:t>
      </w:r>
    </w:p>
    <w:p w:rsidR="0076478E" w:rsidRDefault="00DC4904" w:rsidP="0076478E">
      <w:pPr>
        <w:widowControl w:val="0"/>
        <w:autoSpaceDE w:val="0"/>
        <w:autoSpaceDN w:val="0"/>
        <w:adjustRightInd w:val="0"/>
        <w:spacing w:after="266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Не менее эффективным методом</w:t>
      </w:r>
      <w:r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 </w:t>
      </w: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при развитии </w:t>
      </w:r>
      <w:r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умений </w:t>
      </w: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 говорения является ролевая игра.</w:t>
      </w:r>
    </w:p>
    <w:p w:rsidR="00DC4904" w:rsidRPr="00DC4904" w:rsidRDefault="00DC4904" w:rsidP="0076478E">
      <w:pPr>
        <w:widowControl w:val="0"/>
        <w:autoSpaceDE w:val="0"/>
        <w:autoSpaceDN w:val="0"/>
        <w:adjustRightInd w:val="0"/>
        <w:spacing w:after="266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Ролевая игра – это речевая, игровая и учебная деятельности одновременно. С точки зрения учащихся, ролевая игра – это игровая деятельность, в процессе которой они выступают в определённых ролях. Учебный характер игры ими часто не осознаётся. С позиции учителя, ролевую игру можно рассматривать </w:t>
      </w: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lastRenderedPageBreak/>
        <w:t>как форму обучения диалогическому общению. Чтобы роль могла стать средством обучения, она должна отвечать целому ряду требований, учитывающих как учебные задачи, так и индивидуальные особенности, потребности учащихся.</w:t>
      </w:r>
    </w:p>
    <w:p w:rsidR="00DC4904" w:rsidRPr="00DC4904" w:rsidRDefault="00DC4904" w:rsidP="00ED2B68">
      <w:pPr>
        <w:widowControl w:val="0"/>
        <w:autoSpaceDE w:val="0"/>
        <w:autoSpaceDN w:val="0"/>
        <w:adjustRightInd w:val="0"/>
        <w:spacing w:after="266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Работа над р</w:t>
      </w:r>
      <w:r w:rsidR="0000752E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олью у разных учащихся можно организовать </w:t>
      </w: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 по-разному.</w:t>
      </w:r>
    </w:p>
    <w:p w:rsidR="00DC4904" w:rsidRPr="00DC4904" w:rsidRDefault="00DC4904" w:rsidP="00ED2B68">
      <w:pPr>
        <w:widowControl w:val="0"/>
        <w:autoSpaceDE w:val="0"/>
        <w:autoSpaceDN w:val="0"/>
        <w:adjustRightInd w:val="0"/>
        <w:spacing w:after="266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Определенную трудность ролевая игра вызывает у неуверенных в себе учени</w:t>
      </w:r>
      <w:r w:rsidR="0000752E">
        <w:rPr>
          <w:rFonts w:ascii="Times New Roman" w:eastAsiaTheme="minorEastAsia" w:hAnsi="Times New Roman"/>
          <w:sz w:val="28"/>
          <w:szCs w:val="28"/>
          <w:lang w:val="de-DE" w:eastAsia="de-DE"/>
        </w:rPr>
        <w:t>ков. Для их вовлечения в игру, можно  использовать</w:t>
      </w: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 “разогревающие” упражнения пантомимического характера для того, чтобы ученики могли почувствовать себя свободней в кругу своих сверстников. Это могут быть упражнения типа:</w:t>
      </w:r>
    </w:p>
    <w:p w:rsidR="00DC4904" w:rsidRPr="00ED2B68" w:rsidRDefault="00DC4904" w:rsidP="00ED2B68">
      <w:pPr>
        <w:pStyle w:val="a5"/>
        <w:widowControl w:val="0"/>
        <w:numPr>
          <w:ilvl w:val="0"/>
          <w:numId w:val="15"/>
        </w:numPr>
        <w:autoSpaceDE w:val="0"/>
        <w:autoSpaceDN w:val="0"/>
        <w:adjustRightInd w:val="0"/>
        <w:spacing w:after="266" w:line="360" w:lineRule="auto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ED2B68">
        <w:rPr>
          <w:rFonts w:ascii="Times New Roman" w:eastAsiaTheme="minorEastAsia" w:hAnsi="Times New Roman"/>
          <w:sz w:val="28"/>
          <w:szCs w:val="28"/>
          <w:lang w:val="de-DE" w:eastAsia="de-DE"/>
        </w:rPr>
        <w:t>представьте, что вы идете по льду;</w:t>
      </w:r>
    </w:p>
    <w:p w:rsidR="00DC4904" w:rsidRPr="00ED2B68" w:rsidRDefault="00DC4904" w:rsidP="00ED2B68">
      <w:pPr>
        <w:pStyle w:val="a5"/>
        <w:widowControl w:val="0"/>
        <w:numPr>
          <w:ilvl w:val="0"/>
          <w:numId w:val="15"/>
        </w:numPr>
        <w:autoSpaceDE w:val="0"/>
        <w:autoSpaceDN w:val="0"/>
        <w:adjustRightInd w:val="0"/>
        <w:spacing w:after="266" w:line="360" w:lineRule="auto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ED2B68">
        <w:rPr>
          <w:rFonts w:ascii="Times New Roman" w:eastAsiaTheme="minorEastAsia" w:hAnsi="Times New Roman"/>
          <w:sz w:val="28"/>
          <w:szCs w:val="28"/>
          <w:lang w:val="de-DE" w:eastAsia="de-DE"/>
        </w:rPr>
        <w:t>покажите классу, как вы попытаетесь поднять тяжёлый стул;</w:t>
      </w:r>
    </w:p>
    <w:p w:rsidR="00DC4904" w:rsidRPr="00ED2B68" w:rsidRDefault="00DC4904" w:rsidP="00ED2B68">
      <w:pPr>
        <w:pStyle w:val="a5"/>
        <w:widowControl w:val="0"/>
        <w:numPr>
          <w:ilvl w:val="0"/>
          <w:numId w:val="15"/>
        </w:numPr>
        <w:autoSpaceDE w:val="0"/>
        <w:autoSpaceDN w:val="0"/>
        <w:adjustRightInd w:val="0"/>
        <w:spacing w:after="266" w:line="360" w:lineRule="auto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ED2B68">
        <w:rPr>
          <w:rFonts w:ascii="Times New Roman" w:eastAsiaTheme="minorEastAsia" w:hAnsi="Times New Roman"/>
          <w:sz w:val="28"/>
          <w:szCs w:val="28"/>
          <w:lang w:val="de-DE" w:eastAsia="de-DE"/>
        </w:rPr>
        <w:t>покажите, как бы вы почистили зубы утром без зубной щётки.</w:t>
      </w:r>
    </w:p>
    <w:p w:rsidR="00DC4904" w:rsidRPr="00ED2B68" w:rsidRDefault="00DC4904" w:rsidP="00ED2B68">
      <w:pPr>
        <w:pStyle w:val="a5"/>
        <w:widowControl w:val="0"/>
        <w:numPr>
          <w:ilvl w:val="0"/>
          <w:numId w:val="15"/>
        </w:numPr>
        <w:autoSpaceDE w:val="0"/>
        <w:autoSpaceDN w:val="0"/>
        <w:adjustRightInd w:val="0"/>
        <w:spacing w:after="266" w:line="360" w:lineRule="auto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ED2B68">
        <w:rPr>
          <w:rFonts w:ascii="Times New Roman" w:eastAsiaTheme="minorEastAsia" w:hAnsi="Times New Roman"/>
          <w:sz w:val="28"/>
          <w:szCs w:val="28"/>
          <w:lang w:val="de-DE" w:eastAsia="de-DE"/>
        </w:rPr>
        <w:t>покажите, что вы чувствуете, когда вы видите маленького котенка, бегущего к вам;</w:t>
      </w:r>
    </w:p>
    <w:p w:rsidR="00DC4904" w:rsidRPr="00ED2B68" w:rsidRDefault="00DC4904" w:rsidP="00ED2B68">
      <w:pPr>
        <w:pStyle w:val="a5"/>
        <w:widowControl w:val="0"/>
        <w:numPr>
          <w:ilvl w:val="0"/>
          <w:numId w:val="15"/>
        </w:numPr>
        <w:autoSpaceDE w:val="0"/>
        <w:autoSpaceDN w:val="0"/>
        <w:adjustRightInd w:val="0"/>
        <w:spacing w:after="266" w:line="360" w:lineRule="auto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ED2B68">
        <w:rPr>
          <w:rFonts w:ascii="Times New Roman" w:eastAsiaTheme="minorEastAsia" w:hAnsi="Times New Roman"/>
          <w:sz w:val="28"/>
          <w:szCs w:val="28"/>
          <w:lang w:val="de-DE" w:eastAsia="de-DE"/>
        </w:rPr>
        <w:t>вы обнаружили, что кто-то вырвал несколько листов из вашего дневника.</w:t>
      </w:r>
    </w:p>
    <w:p w:rsidR="00DC4904" w:rsidRPr="00DC4904" w:rsidRDefault="00DC4904" w:rsidP="00ED2B68">
      <w:pPr>
        <w:widowControl w:val="0"/>
        <w:autoSpaceDE w:val="0"/>
        <w:autoSpaceDN w:val="0"/>
        <w:adjustRightInd w:val="0"/>
        <w:spacing w:after="266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После “разогревающих” упражнений можно перейти к проблемным ситуациям, в которых ученикам предлагается решить ту или иную задачу.</w:t>
      </w:r>
    </w:p>
    <w:p w:rsidR="00DC4904" w:rsidRPr="00DC4904" w:rsidRDefault="00DC4904" w:rsidP="00ED2B68">
      <w:pPr>
        <w:widowControl w:val="0"/>
        <w:autoSpaceDE w:val="0"/>
        <w:autoSpaceDN w:val="0"/>
        <w:adjustRightInd w:val="0"/>
        <w:spacing w:after="266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Например:</w:t>
      </w:r>
    </w:p>
    <w:p w:rsidR="00DC4904" w:rsidRPr="00ED2B68" w:rsidRDefault="00DC4904" w:rsidP="00ED2B68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spacing w:after="266" w:line="360" w:lineRule="auto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ED2B68">
        <w:rPr>
          <w:rFonts w:ascii="Times New Roman" w:eastAsiaTheme="minorEastAsia" w:hAnsi="Times New Roman"/>
          <w:sz w:val="28"/>
          <w:szCs w:val="28"/>
          <w:lang w:val="de-DE" w:eastAsia="de-DE"/>
        </w:rPr>
        <w:t>Закончи диалог и разыграй его;</w:t>
      </w:r>
    </w:p>
    <w:p w:rsidR="00DC4904" w:rsidRPr="00ED2B68" w:rsidRDefault="00DC4904" w:rsidP="00ED2B68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spacing w:after="266" w:line="360" w:lineRule="auto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ED2B68">
        <w:rPr>
          <w:rFonts w:ascii="Times New Roman" w:eastAsiaTheme="minorEastAsia" w:hAnsi="Times New Roman"/>
          <w:sz w:val="28"/>
          <w:szCs w:val="28"/>
          <w:lang w:val="de-DE" w:eastAsia="de-DE"/>
        </w:rPr>
        <w:t>Представь, что ты учитель. Расспроси своих одноклассников, используя следующие вопросы…;</w:t>
      </w:r>
    </w:p>
    <w:p w:rsidR="00DC4904" w:rsidRPr="00ED2B68" w:rsidRDefault="00DC4904" w:rsidP="00ED2B68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spacing w:after="266" w:line="360" w:lineRule="auto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ED2B68">
        <w:rPr>
          <w:rFonts w:ascii="Times New Roman" w:eastAsiaTheme="minorEastAsia" w:hAnsi="Times New Roman"/>
          <w:sz w:val="28"/>
          <w:szCs w:val="28"/>
          <w:lang w:val="de-DE" w:eastAsia="de-DE"/>
        </w:rPr>
        <w:t>Отгадай кроссворд;</w:t>
      </w:r>
    </w:p>
    <w:p w:rsidR="00DC4904" w:rsidRPr="00ED2B68" w:rsidRDefault="00DC4904" w:rsidP="00ED2B68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spacing w:after="266" w:line="360" w:lineRule="auto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ED2B68">
        <w:rPr>
          <w:rFonts w:ascii="Times New Roman" w:eastAsiaTheme="minorEastAsia" w:hAnsi="Times New Roman"/>
          <w:sz w:val="28"/>
          <w:szCs w:val="28"/>
          <w:lang w:val="de-DE" w:eastAsia="de-DE"/>
        </w:rPr>
        <w:t>Нарисуй картинку и составь ее описание;</w:t>
      </w:r>
    </w:p>
    <w:p w:rsidR="00DC4904" w:rsidRPr="00ED2B68" w:rsidRDefault="00DC4904" w:rsidP="00ED2B68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spacing w:after="266" w:line="360" w:lineRule="auto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ED2B68">
        <w:rPr>
          <w:rFonts w:ascii="Times New Roman" w:eastAsiaTheme="minorEastAsia" w:hAnsi="Times New Roman"/>
          <w:sz w:val="28"/>
          <w:szCs w:val="28"/>
          <w:lang w:val="de-DE" w:eastAsia="de-DE"/>
        </w:rPr>
        <w:t>Поставь слова в логическом порядке, чтобы получилось предложение;</w:t>
      </w:r>
    </w:p>
    <w:p w:rsidR="00DC4904" w:rsidRPr="00ED2B68" w:rsidRDefault="00DC4904" w:rsidP="00ED2B68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spacing w:after="266" w:line="360" w:lineRule="auto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ED2B68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Прочитай рассказ, в котором некоторые слова заменены рисунками, </w:t>
      </w:r>
      <w:r w:rsidRPr="00ED2B68">
        <w:rPr>
          <w:rFonts w:ascii="Times New Roman" w:eastAsiaTheme="minorEastAsia" w:hAnsi="Times New Roman"/>
          <w:sz w:val="28"/>
          <w:szCs w:val="28"/>
          <w:lang w:val="de-DE" w:eastAsia="de-DE"/>
        </w:rPr>
        <w:lastRenderedPageBreak/>
        <w:t>попробуй сам придумать такой рассказ для своих друзей;</w:t>
      </w:r>
    </w:p>
    <w:p w:rsidR="00DC4904" w:rsidRPr="00ED2B68" w:rsidRDefault="00DC4904" w:rsidP="00ED2B68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spacing w:after="266" w:line="360" w:lineRule="auto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ED2B68">
        <w:rPr>
          <w:rFonts w:ascii="Times New Roman" w:eastAsiaTheme="minorEastAsia" w:hAnsi="Times New Roman"/>
          <w:sz w:val="28"/>
          <w:szCs w:val="28"/>
          <w:lang w:val="de-DE" w:eastAsia="de-DE"/>
        </w:rPr>
        <w:t>Придумайте загадку для своих друзей;</w:t>
      </w:r>
    </w:p>
    <w:p w:rsidR="00DC4904" w:rsidRPr="00ED2B68" w:rsidRDefault="00DC4904" w:rsidP="00ED2B68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spacing w:after="266" w:line="360" w:lineRule="auto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ED2B68">
        <w:rPr>
          <w:rFonts w:ascii="Times New Roman" w:eastAsiaTheme="minorEastAsia" w:hAnsi="Times New Roman"/>
          <w:sz w:val="28"/>
          <w:szCs w:val="28"/>
          <w:lang w:val="de-DE" w:eastAsia="de-DE"/>
        </w:rPr>
        <w:t>Нарисуй картинку к прочитанному тексту.</w:t>
      </w:r>
    </w:p>
    <w:p w:rsidR="00991C6B" w:rsidRDefault="00DC4904" w:rsidP="00ED2B68">
      <w:pPr>
        <w:widowControl w:val="0"/>
        <w:autoSpaceDE w:val="0"/>
        <w:autoSpaceDN w:val="0"/>
        <w:adjustRightInd w:val="0"/>
        <w:spacing w:after="266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Данные задания всегда воспринимаются с удовольствием и интересом. Несмотря на кажущуюся простоту, подобные задания способствуют выработке «умения у</w:t>
      </w:r>
      <w:r w:rsidR="0000752E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читься». </w:t>
      </w:r>
    </w:p>
    <w:p w:rsidR="00DC4904" w:rsidRPr="00DC4904" w:rsidRDefault="0000752E" w:rsidP="00ED2B68">
      <w:pPr>
        <w:widowControl w:val="0"/>
        <w:autoSpaceDE w:val="0"/>
        <w:autoSpaceDN w:val="0"/>
        <w:adjustRightInd w:val="0"/>
        <w:spacing w:after="266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>
        <w:rPr>
          <w:rFonts w:ascii="Times New Roman" w:eastAsiaTheme="minorEastAsia" w:hAnsi="Times New Roman"/>
          <w:sz w:val="28"/>
          <w:szCs w:val="28"/>
          <w:lang w:val="de-DE" w:eastAsia="de-DE"/>
        </w:rPr>
        <w:t>На уроках рекомендуется  использовать</w:t>
      </w:r>
      <w:r w:rsidR="00DC4904"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 игру «Восстановление рассказа». Целью данной игры является формирование связного монологического текста и активизация соответствующих навыков и умений. В ходе игры каждый участник получает листок бумаги с одним предложением из определённого рассказа. Ему не разрешается показывать предложение кому-нибудь или записывать его, он должен запомнить это предложение (на это даются две минуты). Затем преподаватель собирает все листки и зачитывает каждое предложение. Играющие прослушивают их, а затем каждый из них в соответствии с логической последовательностью по очереди называет своё предложение.</w:t>
      </w:r>
    </w:p>
    <w:p w:rsidR="0000752E" w:rsidRDefault="00DC4904" w:rsidP="00ED2B68">
      <w:pPr>
        <w:widowControl w:val="0"/>
        <w:autoSpaceDE w:val="0"/>
        <w:autoSpaceDN w:val="0"/>
        <w:adjustRightInd w:val="0"/>
        <w:spacing w:after="266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Есть еще один </w:t>
      </w:r>
      <w:r w:rsidR="0000752E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удачный </w:t>
      </w: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тип упражнений,– это «кукольный театр». При чтении или рассказе какого-либо диалога или текс</w:t>
      </w:r>
      <w:r w:rsidR="0000752E">
        <w:rPr>
          <w:rFonts w:ascii="Times New Roman" w:eastAsiaTheme="minorEastAsia" w:hAnsi="Times New Roman"/>
          <w:sz w:val="28"/>
          <w:szCs w:val="28"/>
          <w:lang w:val="de-DE" w:eastAsia="de-DE"/>
        </w:rPr>
        <w:t>та, или даже простейшей фразы, нужно попросить</w:t>
      </w: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 детей, представить, что они на сцене и выступают перед зрителями. </w:t>
      </w:r>
    </w:p>
    <w:p w:rsidR="00ED2B68" w:rsidRDefault="00DC4904" w:rsidP="00ED2B68">
      <w:pPr>
        <w:widowControl w:val="0"/>
        <w:autoSpaceDE w:val="0"/>
        <w:autoSpaceDN w:val="0"/>
        <w:adjustRightInd w:val="0"/>
        <w:spacing w:after="266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Еще одной игрой, применяемой на практике, особенно в 7-8 классах, является «Один день в Москве (Лондоне, Нью-Йорке). Цель данной игры - активизация монологической речи в предлагаемой ситуации и практика порождения связного развёрнутого высказывания, синхронного с речемыслительной деятельностью. В ходе игры играющим задаётся ситуация - экскурсия по городу. Каждому обучаемому или группе предлагается сначала назвать достопримечательности города, затем выбрать те из них, которые они </w:t>
      </w: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lastRenderedPageBreak/>
        <w:t>хотели бы посмотреть в течение одного дня, а также объяснить свой выбор.</w:t>
      </w:r>
    </w:p>
    <w:p w:rsidR="00ED2B68" w:rsidRDefault="00DC4904" w:rsidP="00ED2B68">
      <w:pPr>
        <w:widowControl w:val="0"/>
        <w:autoSpaceDE w:val="0"/>
        <w:autoSpaceDN w:val="0"/>
        <w:adjustRightInd w:val="0"/>
        <w:spacing w:after="266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de-DE"/>
        </w:rPr>
      </w:pPr>
      <w:r w:rsidRPr="00DC4904">
        <w:rPr>
          <w:rFonts w:ascii="Times New Roman" w:eastAsiaTheme="minorEastAsia" w:hAnsi="Times New Roman"/>
          <w:sz w:val="28"/>
          <w:szCs w:val="28"/>
          <w:lang w:val="de-DE" w:eastAsia="de-DE"/>
        </w:rPr>
        <w:t>Таким образом, использование ролевых игр на уроках повышает эффективность учебного процесса, способствует формированию навыков говорения, помогает сохранить интерес учащихся к изучаемому предмету на всех этапах обучения.</w:t>
      </w:r>
    </w:p>
    <w:p w:rsidR="00991C6B" w:rsidRDefault="00D50DB1" w:rsidP="00ED2B68">
      <w:pPr>
        <w:widowControl w:val="0"/>
        <w:autoSpaceDE w:val="0"/>
        <w:autoSpaceDN w:val="0"/>
        <w:adjustRightInd w:val="0"/>
        <w:spacing w:after="266" w:line="36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0DB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Ожидаемые</w:t>
      </w:r>
      <w:r w:rsidRPr="00D50DB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50DB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результаты</w:t>
      </w:r>
    </w:p>
    <w:p w:rsidR="00C51C29" w:rsidRPr="00D50DB1" w:rsidRDefault="005B53EE" w:rsidP="00ED2B68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0DB1">
        <w:rPr>
          <w:rFonts w:ascii="Times New Roman" w:eastAsia="Times New Roman" w:hAnsi="Times New Roman"/>
          <w:sz w:val="28"/>
          <w:szCs w:val="28"/>
          <w:lang w:eastAsia="ru-RU"/>
        </w:rPr>
        <w:t>Учащиеся самостоятельно будут осуществлять учебную деятельность: научатся ставить учебные цели, находить необходимые средства и применять их для решения поставленной задачи,</w:t>
      </w:r>
      <w:r w:rsidR="00D50DB1">
        <w:rPr>
          <w:rFonts w:ascii="Times New Roman" w:eastAsia="Times New Roman" w:hAnsi="Times New Roman"/>
          <w:sz w:val="28"/>
          <w:szCs w:val="28"/>
          <w:lang w:eastAsia="ru-RU"/>
        </w:rPr>
        <w:t xml:space="preserve"> научатся </w:t>
      </w:r>
      <w:r w:rsidRPr="00D50DB1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контролировать  и оценивать свою работу в сотрудничестве </w:t>
      </w:r>
      <w:proofErr w:type="gramStart"/>
      <w:r w:rsidRPr="00D50DB1">
        <w:rPr>
          <w:rFonts w:ascii="Times New Roman" w:eastAsia="Times New Roman" w:hAnsi="Times New Roman"/>
          <w:sz w:val="28"/>
          <w:szCs w:val="28"/>
          <w:lang w:eastAsia="ru-RU"/>
        </w:rPr>
        <w:t>со</w:t>
      </w:r>
      <w:proofErr w:type="gramEnd"/>
      <w:r w:rsidRPr="00D50DB1">
        <w:rPr>
          <w:rFonts w:ascii="Times New Roman" w:eastAsia="Times New Roman" w:hAnsi="Times New Roman"/>
          <w:sz w:val="28"/>
          <w:szCs w:val="28"/>
          <w:lang w:eastAsia="ru-RU"/>
        </w:rPr>
        <w:t xml:space="preserve"> взрослыми и сверстниками.</w:t>
      </w:r>
    </w:p>
    <w:p w:rsidR="00C51C29" w:rsidRPr="00D50DB1" w:rsidRDefault="005B53EE" w:rsidP="00ED2B68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0DB1">
        <w:rPr>
          <w:rFonts w:ascii="Times New Roman" w:eastAsia="Times New Roman" w:hAnsi="Times New Roman"/>
          <w:sz w:val="28"/>
          <w:szCs w:val="28"/>
          <w:lang w:eastAsia="ru-RU"/>
        </w:rPr>
        <w:t xml:space="preserve">Повысится эффективность уроков. </w:t>
      </w:r>
    </w:p>
    <w:p w:rsidR="00ED2B68" w:rsidRDefault="00ED2B68" w:rsidP="00ED2B68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8"/>
          <w:szCs w:val="28"/>
          <w:lang w:eastAsia="ru-RU"/>
        </w:rPr>
        <w:sectPr w:rsidR="00ED2B68" w:rsidSect="00F01BA1">
          <w:pgSz w:w="11900" w:h="16840"/>
          <w:pgMar w:top="1134" w:right="567" w:bottom="1418" w:left="1701" w:header="708" w:footer="708" w:gutter="0"/>
          <w:pgNumType w:start="2"/>
          <w:cols w:space="708"/>
          <w:titlePg/>
          <w:docGrid w:linePitch="360"/>
        </w:sectPr>
      </w:pPr>
    </w:p>
    <w:p w:rsidR="0028701E" w:rsidRPr="00991C6B" w:rsidRDefault="00991C6B" w:rsidP="00991C6B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Выводы</w:t>
      </w:r>
    </w:p>
    <w:p w:rsidR="007311BF" w:rsidRPr="00991C6B" w:rsidRDefault="007311BF" w:rsidP="00991C6B">
      <w:pPr>
        <w:widowControl w:val="0"/>
        <w:autoSpaceDE w:val="0"/>
        <w:autoSpaceDN w:val="0"/>
        <w:adjustRightInd w:val="0"/>
        <w:spacing w:after="0" w:line="360" w:lineRule="auto"/>
        <w:ind w:firstLine="755"/>
        <w:jc w:val="both"/>
        <w:rPr>
          <w:rFonts w:ascii="Arial" w:eastAsiaTheme="minorEastAsia" w:hAnsi="Arial" w:cs="Arial"/>
          <w:color w:val="262626"/>
          <w:sz w:val="28"/>
          <w:szCs w:val="28"/>
          <w:lang w:val="de-DE" w:eastAsia="de-DE"/>
        </w:rPr>
      </w:pPr>
      <w:r w:rsidRPr="00991C6B">
        <w:rPr>
          <w:rFonts w:ascii="Times New Roman" w:eastAsiaTheme="minorEastAsia" w:hAnsi="Times New Roman"/>
          <w:color w:val="262626"/>
          <w:sz w:val="28"/>
          <w:szCs w:val="28"/>
          <w:lang w:val="de-DE" w:eastAsia="de-DE"/>
        </w:rPr>
        <w:t>Таким образом, основная педагогическая задача учителя английского языка  - организовать благоприятные условия для успешных учебных действий на уроке. Учитель чётко должен знать: чему учить и как учить.</w:t>
      </w:r>
    </w:p>
    <w:p w:rsidR="007311BF" w:rsidRPr="00991C6B" w:rsidRDefault="007311BF" w:rsidP="00ED2B6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Theme="minorEastAsia" w:hAnsi="Arial" w:cs="Arial"/>
          <w:color w:val="262626"/>
          <w:sz w:val="28"/>
          <w:szCs w:val="28"/>
          <w:lang w:val="de-DE" w:eastAsia="de-DE"/>
        </w:rPr>
      </w:pPr>
      <w:r w:rsidRPr="00991C6B">
        <w:rPr>
          <w:rFonts w:ascii="Times New Roman" w:eastAsiaTheme="minorEastAsia" w:hAnsi="Times New Roman"/>
          <w:sz w:val="28"/>
          <w:szCs w:val="28"/>
          <w:lang w:val="de-DE" w:eastAsia="de-DE"/>
        </w:rPr>
        <w:t>Важнейшей задачей современной системы образования является формирование совокупности универсальных учебных действий, обеспечивающих компетенцию «научить учиться», а не только освоение обучающимися конкретных предметных знаний и навыков в рамках отдельных дисциплин. Сформированность универсальных учебных действий является также и залогом профилактики школьных трудностей.</w:t>
      </w:r>
    </w:p>
    <w:p w:rsidR="007311BF" w:rsidRPr="00991C6B" w:rsidRDefault="007311BF" w:rsidP="00991C6B">
      <w:pPr>
        <w:widowControl w:val="0"/>
        <w:autoSpaceDE w:val="0"/>
        <w:autoSpaceDN w:val="0"/>
        <w:adjustRightInd w:val="0"/>
        <w:spacing w:after="0" w:line="360" w:lineRule="auto"/>
        <w:ind w:firstLine="945"/>
        <w:jc w:val="both"/>
        <w:rPr>
          <w:rFonts w:ascii="Arial" w:eastAsiaTheme="minorEastAsia" w:hAnsi="Arial" w:cs="Arial"/>
          <w:color w:val="262626"/>
          <w:sz w:val="28"/>
          <w:szCs w:val="28"/>
          <w:lang w:val="de-DE" w:eastAsia="de-DE"/>
        </w:rPr>
      </w:pPr>
      <w:r w:rsidRPr="00991C6B">
        <w:rPr>
          <w:rFonts w:ascii="Times New Roman" w:eastAsiaTheme="minorEastAsia" w:hAnsi="Times New Roman"/>
          <w:sz w:val="28"/>
          <w:szCs w:val="28"/>
          <w:lang w:val="de-DE" w:eastAsia="de-DE"/>
        </w:rPr>
        <w:t>В широком значении «универсальные учебные действия» – саморазвитие и самосовершенствование путем сознательного и активного присвоения нового социального опыта.</w:t>
      </w:r>
    </w:p>
    <w:p w:rsidR="007311BF" w:rsidRDefault="007311BF" w:rsidP="00ED2B68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991C6B">
        <w:rPr>
          <w:rFonts w:ascii="Times New Roman" w:eastAsiaTheme="minorEastAsia" w:hAnsi="Times New Roman"/>
          <w:sz w:val="28"/>
          <w:szCs w:val="28"/>
          <w:lang w:val="de-DE" w:eastAsia="de-DE"/>
        </w:rPr>
        <w:t>В более узком (собственно психологическом значении) «универсальные учебные действия» – это совокупность действий обучающегося, обеспечивающих его культурную идентичность, социальную компетентность, толерантность, способность к самостоятельному усвоению новых знаний и умений, включая организацию этого процесса.</w:t>
      </w:r>
    </w:p>
    <w:p w:rsidR="00F07269" w:rsidRPr="00F07269" w:rsidRDefault="00F07269" w:rsidP="00F0726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Theme="minorEastAsia" w:hAnsi="Arial" w:cs="Arial"/>
          <w:b/>
          <w:color w:val="262626"/>
          <w:sz w:val="28"/>
          <w:szCs w:val="28"/>
          <w:lang w:eastAsia="de-DE"/>
        </w:rPr>
      </w:pPr>
      <w:r>
        <w:rPr>
          <w:rFonts w:ascii="Times New Roman" w:eastAsiaTheme="minorEastAsia" w:hAnsi="Times New Roman"/>
          <w:b/>
          <w:sz w:val="28"/>
          <w:szCs w:val="28"/>
          <w:lang w:eastAsia="de-DE"/>
        </w:rPr>
        <w:t>Заключение</w:t>
      </w:r>
    </w:p>
    <w:p w:rsidR="00991C6B" w:rsidRDefault="007311BF" w:rsidP="00ED2B68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val="de-DE" w:eastAsia="de-DE"/>
        </w:rPr>
      </w:pPr>
      <w:r w:rsidRPr="00991C6B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Формирование универсальных учебных действий является основой способности учащихся к дальнейшему саморазвитию и самообразованию. Для формирования универсальных учебных действий в контексте обучения иностранным языкам следует учитывать, что ученику следует для себя найти ответы на следующие вопросы: «Зачем я учу иностранный язык?», «Зачем я выполняю то или иное упражнение на уроке (читаю, пишу, слушаю)?», «Зачем я повторяю дома пройденное на уроке?», «Чему я научился на уроке и что еще мне следует сделать?». Язык должен осваиваться осознанно. Важно создавать условия, </w:t>
      </w:r>
      <w:r w:rsidR="00F07269">
        <w:rPr>
          <w:rFonts w:ascii="Times New Roman" w:eastAsiaTheme="minorEastAsia" w:hAnsi="Times New Roman"/>
          <w:sz w:val="28"/>
          <w:szCs w:val="28"/>
          <w:lang w:val="de-DE" w:eastAsia="de-DE"/>
        </w:rPr>
        <w:t xml:space="preserve">давать такие задания, </w:t>
      </w:r>
      <w:r w:rsidRPr="00991C6B">
        <w:rPr>
          <w:rFonts w:ascii="Times New Roman" w:eastAsiaTheme="minorEastAsia" w:hAnsi="Times New Roman"/>
          <w:sz w:val="28"/>
          <w:szCs w:val="28"/>
          <w:lang w:val="de-DE" w:eastAsia="de-DE"/>
        </w:rPr>
        <w:t>когда дети учатся слушать друг друга, умеют адекватно</w:t>
      </w:r>
      <w:r>
        <w:rPr>
          <w:rFonts w:ascii="Times New Roman" w:eastAsiaTheme="minorEastAsia" w:hAnsi="Times New Roman"/>
          <w:sz w:val="32"/>
          <w:szCs w:val="32"/>
          <w:lang w:val="de-DE" w:eastAsia="de-DE"/>
        </w:rPr>
        <w:t xml:space="preserve"> </w:t>
      </w:r>
      <w:r w:rsidRPr="00991C6B">
        <w:rPr>
          <w:rFonts w:ascii="Times New Roman" w:eastAsiaTheme="minorEastAsia" w:hAnsi="Times New Roman"/>
          <w:sz w:val="28"/>
          <w:szCs w:val="28"/>
          <w:lang w:val="de-DE" w:eastAsia="de-DE"/>
        </w:rPr>
        <w:t>оценивать свой ответ, хотят узнавать новое.</w:t>
      </w:r>
    </w:p>
    <w:p w:rsidR="00991C6B" w:rsidRDefault="00991C6B" w:rsidP="00991C6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b/>
          <w:sz w:val="28"/>
          <w:szCs w:val="28"/>
          <w:lang w:val="de-DE" w:eastAsia="de-DE"/>
        </w:rPr>
      </w:pPr>
      <w:r w:rsidRPr="00991C6B">
        <w:rPr>
          <w:rFonts w:ascii="Times New Roman" w:eastAsiaTheme="minorEastAsia" w:hAnsi="Times New Roman"/>
          <w:b/>
          <w:sz w:val="28"/>
          <w:szCs w:val="28"/>
          <w:lang w:val="de-DE" w:eastAsia="de-DE"/>
        </w:rPr>
        <w:lastRenderedPageBreak/>
        <w:t>Литература</w:t>
      </w:r>
    </w:p>
    <w:p w:rsidR="0000035B" w:rsidRPr="00074102" w:rsidRDefault="0000035B" w:rsidP="00ED2B6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Toc349053357"/>
      <w:bookmarkStart w:id="2" w:name="_Toc349053556"/>
      <w:r w:rsidRPr="00074102">
        <w:rPr>
          <w:rFonts w:ascii="Times New Roman" w:hAnsi="Times New Roman"/>
          <w:sz w:val="28"/>
          <w:szCs w:val="28"/>
        </w:rPr>
        <w:t xml:space="preserve">Федеральный государственный образовательный стандарт </w:t>
      </w:r>
      <w:proofErr w:type="gramStart"/>
      <w:r w:rsidRPr="00074102">
        <w:rPr>
          <w:rFonts w:ascii="Times New Roman" w:hAnsi="Times New Roman"/>
          <w:sz w:val="28"/>
          <w:szCs w:val="28"/>
        </w:rPr>
        <w:t>начального</w:t>
      </w:r>
      <w:proofErr w:type="gramEnd"/>
      <w:r w:rsidRPr="00074102">
        <w:rPr>
          <w:rFonts w:ascii="Times New Roman" w:hAnsi="Times New Roman"/>
          <w:sz w:val="28"/>
          <w:szCs w:val="28"/>
        </w:rPr>
        <w:t xml:space="preserve"> общего образования второго поколения. М., 2011г.</w:t>
      </w:r>
      <w:bookmarkEnd w:id="1"/>
      <w:bookmarkEnd w:id="2"/>
    </w:p>
    <w:p w:rsidR="0000035B" w:rsidRPr="00FA7B51" w:rsidRDefault="0000035B" w:rsidP="00ED2B6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4102">
        <w:rPr>
          <w:rFonts w:ascii="Times New Roman" w:hAnsi="Times New Roman"/>
          <w:bCs/>
          <w:sz w:val="28"/>
          <w:szCs w:val="28"/>
          <w:shd w:val="clear" w:color="auto" w:fill="FFFFFF"/>
        </w:rPr>
        <w:t>Формирование универсальных учебных действий в основной школе: от действия к мысли. Система заданий: пособие для учителя</w:t>
      </w:r>
      <w:r w:rsidRPr="00074102">
        <w:rPr>
          <w:rStyle w:val="apple-converted-space"/>
          <w:rFonts w:ascii="Times New Roman" w:hAnsi="Times New Roman"/>
          <w:bCs/>
          <w:sz w:val="28"/>
          <w:szCs w:val="28"/>
          <w:shd w:val="clear" w:color="auto" w:fill="FFFFFF"/>
        </w:rPr>
        <w:t> </w:t>
      </w:r>
      <w:r w:rsidRPr="00074102">
        <w:rPr>
          <w:rFonts w:ascii="Times New Roman" w:hAnsi="Times New Roman"/>
          <w:sz w:val="28"/>
          <w:szCs w:val="28"/>
          <w:shd w:val="clear" w:color="auto" w:fill="FFFFFF"/>
        </w:rPr>
        <w:t>/[А.Г. Асмолов, Г.В. Бурменская, И.А. Володарская и др.]; под ред. А.Г. Асмолова. – М.: Просвещение, 2010</w:t>
      </w:r>
    </w:p>
    <w:p w:rsidR="0000035B" w:rsidRPr="00074102" w:rsidRDefault="0000035B" w:rsidP="00ED2B6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4102">
        <w:rPr>
          <w:rFonts w:ascii="Times New Roman" w:hAnsi="Times New Roman"/>
          <w:sz w:val="28"/>
          <w:szCs w:val="28"/>
        </w:rPr>
        <w:t xml:space="preserve">Как проектировать универсальные учебные действия в начальной школе: от действия к мысли: пособие для учителя / [А.Г. Асмолов, Г.В. Бурменская, И.А. Володарская и др.]; под ред. А.Г. Асмолова. — М.: Просвещение, 2008 </w:t>
      </w:r>
    </w:p>
    <w:p w:rsidR="0000035B" w:rsidRPr="00074102" w:rsidRDefault="0000035B" w:rsidP="00ED2B6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4102">
        <w:rPr>
          <w:rFonts w:ascii="Times New Roman" w:hAnsi="Times New Roman"/>
          <w:sz w:val="28"/>
          <w:szCs w:val="28"/>
        </w:rPr>
        <w:t xml:space="preserve">Савенков А.И. Содержание и организация исследовательского обучения школьников. – М.: «Сентябрь», 2003. – с.204 </w:t>
      </w:r>
    </w:p>
    <w:p w:rsidR="0000035B" w:rsidRPr="00074102" w:rsidRDefault="0000035B" w:rsidP="00ED2B6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74102">
        <w:rPr>
          <w:rFonts w:ascii="Times New Roman" w:hAnsi="Times New Roman"/>
          <w:sz w:val="28"/>
          <w:szCs w:val="28"/>
          <w:shd w:val="clear" w:color="auto" w:fill="FFFFFF"/>
        </w:rPr>
        <w:t>Данилюк А.Я. Кондаков А.М. Тишков В.А.</w:t>
      </w:r>
      <w:r w:rsidRPr="00074102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074102">
        <w:rPr>
          <w:rFonts w:ascii="Times New Roman" w:hAnsi="Times New Roman"/>
          <w:bCs/>
          <w:sz w:val="28"/>
          <w:szCs w:val="28"/>
          <w:shd w:val="clear" w:color="auto" w:fill="FFFFFF"/>
        </w:rPr>
        <w:t>Концепция духовно нравственного развития и воспитания личности гражданина России</w:t>
      </w:r>
      <w:r w:rsidRPr="00074102">
        <w:rPr>
          <w:rFonts w:ascii="Times New Roman" w:hAnsi="Times New Roman"/>
          <w:sz w:val="28"/>
          <w:szCs w:val="28"/>
          <w:shd w:val="clear" w:color="auto" w:fill="FFFFFF"/>
        </w:rPr>
        <w:t>. Учебное издание. Серия «Стандарты второго поколения» — М.: ОАО «Издательство «Просвещение», 2009</w:t>
      </w:r>
    </w:p>
    <w:p w:rsidR="0000035B" w:rsidRPr="00074102" w:rsidRDefault="0000035B" w:rsidP="00ED2B6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4102">
        <w:rPr>
          <w:rFonts w:ascii="Times New Roman" w:hAnsi="Times New Roman"/>
          <w:color w:val="000000"/>
          <w:sz w:val="28"/>
          <w:szCs w:val="28"/>
        </w:rPr>
        <w:t>Проектирование основной образовательной программы образовательного учреждения. – М.: Академкнига, 2010.</w:t>
      </w:r>
    </w:p>
    <w:sectPr w:rsidR="0000035B" w:rsidRPr="00074102" w:rsidSect="00F01BA1">
      <w:pgSz w:w="11900" w:h="16840"/>
      <w:pgMar w:top="1134" w:right="567" w:bottom="141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82A" w:rsidRDefault="0051082A" w:rsidP="005D10A6">
      <w:pPr>
        <w:spacing w:after="0" w:line="240" w:lineRule="auto"/>
      </w:pPr>
      <w:r>
        <w:separator/>
      </w:r>
    </w:p>
  </w:endnote>
  <w:endnote w:type="continuationSeparator" w:id="0">
    <w:p w:rsidR="0051082A" w:rsidRDefault="0051082A" w:rsidP="005D1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82A" w:rsidRDefault="0051082A" w:rsidP="005D10A6">
      <w:pPr>
        <w:spacing w:after="0" w:line="240" w:lineRule="auto"/>
      </w:pPr>
      <w:r>
        <w:separator/>
      </w:r>
    </w:p>
  </w:footnote>
  <w:footnote w:type="continuationSeparator" w:id="0">
    <w:p w:rsidR="0051082A" w:rsidRDefault="0051082A" w:rsidP="005D1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35B" w:rsidRDefault="00D12D12" w:rsidP="00C6643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0035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0035B" w:rsidRDefault="0000035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BA1" w:rsidRDefault="00F01BA1">
    <w:pPr>
      <w:pStyle w:val="a6"/>
      <w:jc w:val="center"/>
    </w:pPr>
  </w:p>
  <w:p w:rsidR="0000035B" w:rsidRDefault="0000035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BA1" w:rsidRDefault="00F01BA1">
    <w:pPr>
      <w:pStyle w:val="a6"/>
      <w:jc w:val="center"/>
    </w:pPr>
  </w:p>
  <w:p w:rsidR="00F01BA1" w:rsidRDefault="00F01BA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0BE1"/>
    <w:multiLevelType w:val="hybridMultilevel"/>
    <w:tmpl w:val="B6DCB1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16D07"/>
    <w:multiLevelType w:val="hybridMultilevel"/>
    <w:tmpl w:val="F1504B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57599F"/>
    <w:multiLevelType w:val="multilevel"/>
    <w:tmpl w:val="D48E0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504312"/>
    <w:multiLevelType w:val="multilevel"/>
    <w:tmpl w:val="91D4E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233683"/>
    <w:multiLevelType w:val="hybridMultilevel"/>
    <w:tmpl w:val="76F88A36"/>
    <w:lvl w:ilvl="0" w:tplc="FE3E413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D4742B"/>
    <w:multiLevelType w:val="hybridMultilevel"/>
    <w:tmpl w:val="D622757A"/>
    <w:lvl w:ilvl="0" w:tplc="56D0D2A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335A88"/>
    <w:multiLevelType w:val="multilevel"/>
    <w:tmpl w:val="CF5EF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641633"/>
    <w:multiLevelType w:val="multilevel"/>
    <w:tmpl w:val="95E2A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182E77"/>
    <w:multiLevelType w:val="multilevel"/>
    <w:tmpl w:val="B2BEA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5405A1"/>
    <w:multiLevelType w:val="hybridMultilevel"/>
    <w:tmpl w:val="38BE45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B15495"/>
    <w:multiLevelType w:val="hybridMultilevel"/>
    <w:tmpl w:val="3E3A891C"/>
    <w:lvl w:ilvl="0" w:tplc="9DA8CF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5679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023F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384E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D8A4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3CE3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0471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1AF2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46DB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9824EFA"/>
    <w:multiLevelType w:val="hybridMultilevel"/>
    <w:tmpl w:val="18BC5682"/>
    <w:lvl w:ilvl="0" w:tplc="10BA367E">
      <w:start w:val="1"/>
      <w:numFmt w:val="decimal"/>
      <w:lvlText w:val="%1."/>
      <w:lvlJc w:val="left"/>
      <w:pPr>
        <w:ind w:left="502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0B08E9"/>
    <w:multiLevelType w:val="multilevel"/>
    <w:tmpl w:val="0A00F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A069A3"/>
    <w:multiLevelType w:val="multilevel"/>
    <w:tmpl w:val="DAC2E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7D7151"/>
    <w:multiLevelType w:val="multilevel"/>
    <w:tmpl w:val="153AD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3BC76A3"/>
    <w:multiLevelType w:val="hybridMultilevel"/>
    <w:tmpl w:val="70CCB444"/>
    <w:lvl w:ilvl="0" w:tplc="4894C3B4"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B8655B"/>
    <w:multiLevelType w:val="hybridMultilevel"/>
    <w:tmpl w:val="5D249FE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5679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023F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384E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D8A4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3CE3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0471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1AF2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46DB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7E294CEF"/>
    <w:multiLevelType w:val="hybridMultilevel"/>
    <w:tmpl w:val="616869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2"/>
  </w:num>
  <w:num w:numId="4">
    <w:abstractNumId w:val="2"/>
  </w:num>
  <w:num w:numId="5">
    <w:abstractNumId w:val="8"/>
  </w:num>
  <w:num w:numId="6">
    <w:abstractNumId w:val="13"/>
  </w:num>
  <w:num w:numId="7">
    <w:abstractNumId w:val="7"/>
  </w:num>
  <w:num w:numId="8">
    <w:abstractNumId w:val="14"/>
  </w:num>
  <w:num w:numId="9">
    <w:abstractNumId w:val="11"/>
  </w:num>
  <w:num w:numId="10">
    <w:abstractNumId w:val="10"/>
  </w:num>
  <w:num w:numId="11">
    <w:abstractNumId w:val="1"/>
  </w:num>
  <w:num w:numId="12">
    <w:abstractNumId w:val="15"/>
  </w:num>
  <w:num w:numId="13">
    <w:abstractNumId w:val="0"/>
  </w:num>
  <w:num w:numId="14">
    <w:abstractNumId w:val="16"/>
  </w:num>
  <w:num w:numId="15">
    <w:abstractNumId w:val="9"/>
  </w:num>
  <w:num w:numId="16">
    <w:abstractNumId w:val="4"/>
  </w:num>
  <w:num w:numId="17">
    <w:abstractNumId w:val="17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hideSpellingErrors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0A6"/>
    <w:rsid w:val="0000035B"/>
    <w:rsid w:val="00000B6A"/>
    <w:rsid w:val="00003867"/>
    <w:rsid w:val="0000641F"/>
    <w:rsid w:val="0000752E"/>
    <w:rsid w:val="00015157"/>
    <w:rsid w:val="002327DC"/>
    <w:rsid w:val="0025750B"/>
    <w:rsid w:val="00280D7D"/>
    <w:rsid w:val="0028701E"/>
    <w:rsid w:val="003117CA"/>
    <w:rsid w:val="0033361F"/>
    <w:rsid w:val="003752DF"/>
    <w:rsid w:val="004B0BF5"/>
    <w:rsid w:val="0051082A"/>
    <w:rsid w:val="005B53EE"/>
    <w:rsid w:val="005D0D3E"/>
    <w:rsid w:val="005D10A6"/>
    <w:rsid w:val="00717F32"/>
    <w:rsid w:val="007311BF"/>
    <w:rsid w:val="0076478E"/>
    <w:rsid w:val="00960CED"/>
    <w:rsid w:val="00991C6B"/>
    <w:rsid w:val="00A92BCA"/>
    <w:rsid w:val="00BA062A"/>
    <w:rsid w:val="00BC114A"/>
    <w:rsid w:val="00C51C29"/>
    <w:rsid w:val="00C6643D"/>
    <w:rsid w:val="00C93811"/>
    <w:rsid w:val="00CF76EE"/>
    <w:rsid w:val="00D12D12"/>
    <w:rsid w:val="00D50DB1"/>
    <w:rsid w:val="00DC4904"/>
    <w:rsid w:val="00ED2B68"/>
    <w:rsid w:val="00F01BA1"/>
    <w:rsid w:val="00F07269"/>
    <w:rsid w:val="00F955C8"/>
    <w:rsid w:val="00F9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0A6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berschrift1Zeichen"/>
    <w:uiPriority w:val="9"/>
    <w:qFormat/>
    <w:rsid w:val="005D10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"/>
    <w:link w:val="berschrift2Zeichen"/>
    <w:uiPriority w:val="9"/>
    <w:qFormat/>
    <w:rsid w:val="005D10A6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5">
    <w:name w:val="heading 5"/>
    <w:basedOn w:val="a"/>
    <w:next w:val="a"/>
    <w:link w:val="berschrift5Zeichen"/>
    <w:qFormat/>
    <w:rsid w:val="005D10A6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erschrift2Zeichen">
    <w:name w:val="Überschrift 2 Zeichen"/>
    <w:basedOn w:val="a0"/>
    <w:link w:val="2"/>
    <w:uiPriority w:val="9"/>
    <w:rsid w:val="005D10A6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berschrift5Zeichen">
    <w:name w:val="Überschrift 5 Zeichen"/>
    <w:basedOn w:val="a0"/>
    <w:link w:val="5"/>
    <w:rsid w:val="005D10A6"/>
    <w:rPr>
      <w:rFonts w:ascii="Calibri" w:eastAsia="Calibri" w:hAnsi="Calibri" w:cs="Times New Roman"/>
      <w:b/>
      <w:bCs/>
      <w:i/>
      <w:i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5D10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erschrift1Zeichen">
    <w:name w:val="Überschrift 1 Zeichen"/>
    <w:basedOn w:val="a0"/>
    <w:link w:val="1"/>
    <w:uiPriority w:val="9"/>
    <w:rsid w:val="005D10A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  <w:style w:type="paragraph" w:styleId="a4">
    <w:name w:val="TOC Heading"/>
    <w:basedOn w:val="1"/>
    <w:next w:val="a"/>
    <w:uiPriority w:val="39"/>
    <w:qFormat/>
    <w:rsid w:val="005D10A6"/>
    <w:pPr>
      <w:outlineLvl w:val="9"/>
    </w:pPr>
    <w:rPr>
      <w:rFonts w:ascii="Cambria" w:eastAsia="Times New Roman" w:hAnsi="Cambria" w:cs="Times New Roman"/>
      <w:color w:val="365F91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5D10A6"/>
    <w:pPr>
      <w:ind w:left="720"/>
      <w:contextualSpacing/>
    </w:pPr>
    <w:rPr>
      <w:rFonts w:eastAsia="Times New Roman"/>
      <w:lang w:eastAsia="ru-RU"/>
    </w:rPr>
  </w:style>
  <w:style w:type="paragraph" w:styleId="a6">
    <w:name w:val="header"/>
    <w:basedOn w:val="a"/>
    <w:link w:val="KopfzeileZeichen"/>
    <w:uiPriority w:val="99"/>
    <w:unhideWhenUsed/>
    <w:rsid w:val="005D1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0"/>
    <w:link w:val="a6"/>
    <w:uiPriority w:val="99"/>
    <w:rsid w:val="005D10A6"/>
    <w:rPr>
      <w:rFonts w:ascii="Calibri" w:eastAsia="Calibri" w:hAnsi="Calibri" w:cs="Times New Roman"/>
      <w:sz w:val="22"/>
      <w:szCs w:val="22"/>
      <w:lang w:eastAsia="en-US"/>
    </w:rPr>
  </w:style>
  <w:style w:type="character" w:styleId="a7">
    <w:name w:val="page number"/>
    <w:basedOn w:val="a0"/>
    <w:uiPriority w:val="99"/>
    <w:semiHidden/>
    <w:unhideWhenUsed/>
    <w:rsid w:val="005D10A6"/>
  </w:style>
  <w:style w:type="character" w:styleId="a8">
    <w:name w:val="Strong"/>
    <w:basedOn w:val="a0"/>
    <w:uiPriority w:val="22"/>
    <w:qFormat/>
    <w:rsid w:val="00C6643D"/>
    <w:rPr>
      <w:b/>
      <w:bCs/>
    </w:rPr>
  </w:style>
  <w:style w:type="character" w:customStyle="1" w:styleId="apple-converted-space">
    <w:name w:val="apple-converted-space"/>
    <w:rsid w:val="0000035B"/>
  </w:style>
  <w:style w:type="paragraph" w:styleId="a9">
    <w:name w:val="footer"/>
    <w:basedOn w:val="a"/>
    <w:link w:val="aa"/>
    <w:uiPriority w:val="99"/>
    <w:unhideWhenUsed/>
    <w:rsid w:val="00ED2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2B68"/>
    <w:rPr>
      <w:rFonts w:ascii="Calibri" w:eastAsia="Calibri" w:hAnsi="Calibri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0A6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berschrift1Zeichen"/>
    <w:uiPriority w:val="9"/>
    <w:qFormat/>
    <w:rsid w:val="005D10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"/>
    <w:link w:val="berschrift2Zeichen"/>
    <w:uiPriority w:val="9"/>
    <w:qFormat/>
    <w:rsid w:val="005D10A6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5">
    <w:name w:val="heading 5"/>
    <w:basedOn w:val="a"/>
    <w:next w:val="a"/>
    <w:link w:val="berschrift5Zeichen"/>
    <w:qFormat/>
    <w:rsid w:val="005D10A6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erschrift2Zeichen">
    <w:name w:val="Überschrift 2 Zeichen"/>
    <w:basedOn w:val="a0"/>
    <w:link w:val="2"/>
    <w:uiPriority w:val="9"/>
    <w:rsid w:val="005D10A6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berschrift5Zeichen">
    <w:name w:val="Überschrift 5 Zeichen"/>
    <w:basedOn w:val="a0"/>
    <w:link w:val="5"/>
    <w:rsid w:val="005D10A6"/>
    <w:rPr>
      <w:rFonts w:ascii="Calibri" w:eastAsia="Calibri" w:hAnsi="Calibri" w:cs="Times New Roman"/>
      <w:b/>
      <w:bCs/>
      <w:i/>
      <w:i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5D10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erschrift1Zeichen">
    <w:name w:val="Überschrift 1 Zeichen"/>
    <w:basedOn w:val="a0"/>
    <w:link w:val="1"/>
    <w:uiPriority w:val="9"/>
    <w:rsid w:val="005D10A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  <w:style w:type="paragraph" w:styleId="a4">
    <w:name w:val="TOC Heading"/>
    <w:basedOn w:val="1"/>
    <w:next w:val="a"/>
    <w:uiPriority w:val="39"/>
    <w:qFormat/>
    <w:rsid w:val="005D10A6"/>
    <w:pPr>
      <w:outlineLvl w:val="9"/>
    </w:pPr>
    <w:rPr>
      <w:rFonts w:ascii="Cambria" w:eastAsia="Times New Roman" w:hAnsi="Cambria" w:cs="Times New Roman"/>
      <w:color w:val="365F91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5D10A6"/>
    <w:pPr>
      <w:ind w:left="720"/>
      <w:contextualSpacing/>
    </w:pPr>
    <w:rPr>
      <w:rFonts w:eastAsia="Times New Roman"/>
      <w:lang w:eastAsia="ru-RU"/>
    </w:rPr>
  </w:style>
  <w:style w:type="paragraph" w:styleId="a6">
    <w:name w:val="header"/>
    <w:basedOn w:val="a"/>
    <w:link w:val="KopfzeileZeichen"/>
    <w:uiPriority w:val="99"/>
    <w:unhideWhenUsed/>
    <w:rsid w:val="005D1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0"/>
    <w:link w:val="a6"/>
    <w:uiPriority w:val="99"/>
    <w:rsid w:val="005D10A6"/>
    <w:rPr>
      <w:rFonts w:ascii="Calibri" w:eastAsia="Calibri" w:hAnsi="Calibri" w:cs="Times New Roman"/>
      <w:sz w:val="22"/>
      <w:szCs w:val="22"/>
      <w:lang w:eastAsia="en-US"/>
    </w:rPr>
  </w:style>
  <w:style w:type="character" w:styleId="a7">
    <w:name w:val="page number"/>
    <w:basedOn w:val="a0"/>
    <w:uiPriority w:val="99"/>
    <w:semiHidden/>
    <w:unhideWhenUsed/>
    <w:rsid w:val="005D10A6"/>
  </w:style>
  <w:style w:type="character" w:styleId="a8">
    <w:name w:val="Strong"/>
    <w:basedOn w:val="a0"/>
    <w:uiPriority w:val="22"/>
    <w:qFormat/>
    <w:rsid w:val="00C6643D"/>
    <w:rPr>
      <w:b/>
      <w:bCs/>
    </w:rPr>
  </w:style>
  <w:style w:type="character" w:customStyle="1" w:styleId="apple-converted-space">
    <w:name w:val="apple-converted-space"/>
    <w:rsid w:val="0000035B"/>
  </w:style>
  <w:style w:type="paragraph" w:styleId="a9">
    <w:name w:val="footer"/>
    <w:basedOn w:val="a"/>
    <w:link w:val="aa"/>
    <w:uiPriority w:val="99"/>
    <w:unhideWhenUsed/>
    <w:rsid w:val="00ED2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2B68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3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2582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4374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55165-B269-43F1-A858-E83E867D6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4077</Words>
  <Characters>23240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Ilin Evgeny</dc:creator>
  <cp:lastModifiedBy>User</cp:lastModifiedBy>
  <cp:revision>2</cp:revision>
  <cp:lastPrinted>2014-04-16T11:42:00Z</cp:lastPrinted>
  <dcterms:created xsi:type="dcterms:W3CDTF">2015-04-19T21:39:00Z</dcterms:created>
  <dcterms:modified xsi:type="dcterms:W3CDTF">2015-04-19T21:39:00Z</dcterms:modified>
</cp:coreProperties>
</file>