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7E6E" w:rsidRDefault="00127E6E" w:rsidP="00127E6E">
      <w:pPr>
        <w:pStyle w:val="a3"/>
      </w:pPr>
      <w:bookmarkStart w:id="0" w:name="_GoBack"/>
      <w:proofErr w:type="spellStart"/>
      <w:r>
        <w:t>Световозвращающие</w:t>
      </w:r>
      <w:proofErr w:type="spellEnd"/>
      <w:r>
        <w:t xml:space="preserve"> элементы очень важная деталь на одежде.</w:t>
      </w:r>
    </w:p>
    <w:p w:rsidR="00127E6E" w:rsidRDefault="00127E6E" w:rsidP="00127E6E">
      <w:pPr>
        <w:pStyle w:val="a3"/>
      </w:pPr>
      <w:r>
        <w:t xml:space="preserve">С уменьшением продолжительности светового дня увеличивается риск попасть пешеходу под колеса транспортного средства. </w:t>
      </w:r>
    </w:p>
    <w:p w:rsidR="00127E6E" w:rsidRDefault="00127E6E" w:rsidP="00127E6E">
      <w:pPr>
        <w:pStyle w:val="a3"/>
      </w:pPr>
      <w:r>
        <w:t xml:space="preserve">Большая часть наездов на пешеходов со смертельным исходом происходит в темное время суток, когда водитель не в состоянии увидеть вышедших на проезжую часть людей. Сопутствуют этому неблагоприятные погодные условия — дождь, туман, в зимнее время — снег, гололед, и отсутствие какой-либо защиты у пешеходов в виде </w:t>
      </w:r>
      <w:proofErr w:type="spellStart"/>
      <w:r>
        <w:t>световозвращающих</w:t>
      </w:r>
      <w:proofErr w:type="spellEnd"/>
      <w:r>
        <w:t xml:space="preserve"> элементов на верхней одежде.</w:t>
      </w:r>
    </w:p>
    <w:p w:rsidR="00127E6E" w:rsidRDefault="00127E6E" w:rsidP="00127E6E">
      <w:pPr>
        <w:pStyle w:val="a3"/>
      </w:pPr>
      <w:proofErr w:type="spellStart"/>
      <w:r>
        <w:t>Световозвращающие</w:t>
      </w:r>
      <w:proofErr w:type="spellEnd"/>
      <w:r>
        <w:t xml:space="preserve"> элементы очень важная деталь на одежде. Актуально это для школьников, которые часто возвращаются домой из школы без сопровождения взрослых и иногда вынуждены переходить дорогу, но эти элементы пригодятся для детей любого возраста. Присутствие светящихся элементов на детской одежде может значительно снизить детский травматизм на дорогах. Такой элемент позволит лучше заметить ребенка, если на улице темно, что актуально для зимнего времени года и просто в пасмурную или дождливую погоду. Очень хорошо, если данные элементы уже присутствуют на одежде, но если их нет, то можно приобрести и пришить самостоятельно. </w:t>
      </w:r>
    </w:p>
    <w:p w:rsidR="00127E6E" w:rsidRDefault="00127E6E" w:rsidP="00127E6E">
      <w:pPr>
        <w:pStyle w:val="a3"/>
      </w:pPr>
      <w:r>
        <w:t xml:space="preserve">Применение пешеходами </w:t>
      </w:r>
      <w:proofErr w:type="spellStart"/>
      <w:r>
        <w:t>световозвращающих</w:t>
      </w:r>
      <w:proofErr w:type="spellEnd"/>
      <w:r>
        <w:t xml:space="preserve"> элементов, более чем в 6,5 раза снижает риск наезда на них транспортного средства. Происходит это из-за того, что водитель обнаруживает пешехода, имеющего </w:t>
      </w:r>
      <w:proofErr w:type="spellStart"/>
      <w:r>
        <w:t>световозвращатели</w:t>
      </w:r>
      <w:proofErr w:type="spellEnd"/>
      <w:r>
        <w:t xml:space="preserve"> со значительно большего расстояния, вместо 30 метров — со 150 м, а при движении с дальним светом водитель видит пешехода уже на расстоянии 400 метров.</w:t>
      </w:r>
    </w:p>
    <w:p w:rsidR="00127E6E" w:rsidRDefault="00127E6E" w:rsidP="00127E6E">
      <w:pPr>
        <w:pStyle w:val="a3"/>
      </w:pPr>
      <w:r>
        <w:t>Госавтоинспекция</w:t>
      </w:r>
      <w:r>
        <w:t xml:space="preserve"> Калининского </w:t>
      </w:r>
      <w:proofErr w:type="gramStart"/>
      <w:r>
        <w:t xml:space="preserve">района </w:t>
      </w:r>
      <w:r>
        <w:t xml:space="preserve"> напоминает</w:t>
      </w:r>
      <w:proofErr w:type="gramEnd"/>
      <w:r>
        <w:t xml:space="preserve"> о том, что с 1 июля 2015 года вступили в силу изменения в Правилах дорожного движения, касающиеся безопасности пешеходов:</w:t>
      </w:r>
    </w:p>
    <w:p w:rsidR="00127E6E" w:rsidRDefault="00127E6E" w:rsidP="00127E6E">
      <w:pPr>
        <w:pStyle w:val="a3"/>
      </w:pPr>
      <w:r>
        <w:t xml:space="preserve">-при переходе дороги и движении по обочинам или краю проезжей части в темное время суток или в условиях недостаточной видимости пешеходам рекомендуется, а вне населенных пунктов пешеходы обязаны иметь при себе предметы со </w:t>
      </w:r>
      <w:proofErr w:type="spellStart"/>
      <w:r>
        <w:t>световозвращающими</w:t>
      </w:r>
      <w:proofErr w:type="spellEnd"/>
      <w:r>
        <w:t xml:space="preserve"> элементами и обеспечивать видимость этих предметов водителями транспортных средств.</w:t>
      </w:r>
    </w:p>
    <w:p w:rsidR="00127E6E" w:rsidRPr="00127E6E" w:rsidRDefault="00127E6E">
      <w:pPr>
        <w:rPr>
          <w:rFonts w:ascii="Times New Roman" w:hAnsi="Times New Roman" w:cs="Times New Roman"/>
          <w:sz w:val="24"/>
          <w:szCs w:val="24"/>
        </w:rPr>
      </w:pPr>
      <w:r w:rsidRPr="00127E6E">
        <w:rPr>
          <w:rFonts w:ascii="Times New Roman" w:hAnsi="Times New Roman" w:cs="Times New Roman"/>
          <w:sz w:val="24"/>
          <w:szCs w:val="24"/>
        </w:rPr>
        <w:t xml:space="preserve">Госавтоинспекция Калининского района рекомендует всем жителям и гостям Калининского района приобрести для себя и своих детей светоотражающие элементы, ведь эта маленькая, но важная деталь может спасти Вам и Вашему ребенку жизнь!  </w:t>
      </w:r>
      <w:bookmarkEnd w:id="0"/>
    </w:p>
    <w:sectPr w:rsidR="00127E6E" w:rsidRPr="00127E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E6E"/>
    <w:rsid w:val="00127E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601E2"/>
  <w15:chartTrackingRefBased/>
  <w15:docId w15:val="{7E3DA152-CC98-4C4B-8B95-ACCDC1424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27E6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5571629">
      <w:bodyDiv w:val="1"/>
      <w:marLeft w:val="0"/>
      <w:marRight w:val="0"/>
      <w:marTop w:val="0"/>
      <w:marBottom w:val="0"/>
      <w:divBdr>
        <w:top w:val="none" w:sz="0" w:space="0" w:color="auto"/>
        <w:left w:val="none" w:sz="0" w:space="0" w:color="auto"/>
        <w:bottom w:val="none" w:sz="0" w:space="0" w:color="auto"/>
        <w:right w:val="none" w:sz="0" w:space="0" w:color="auto"/>
      </w:divBdr>
      <w:divsChild>
        <w:div w:id="15147605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337</Words>
  <Characters>1922</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Грекова</dc:creator>
  <cp:keywords/>
  <dc:description/>
  <cp:lastModifiedBy>Грекова</cp:lastModifiedBy>
  <cp:revision>1</cp:revision>
  <dcterms:created xsi:type="dcterms:W3CDTF">2017-09-12T12:40:00Z</dcterms:created>
  <dcterms:modified xsi:type="dcterms:W3CDTF">2017-09-12T12:46:00Z</dcterms:modified>
</cp:coreProperties>
</file>